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FA8C" w14:textId="14C737F1" w:rsidR="00953F31" w:rsidRDefault="00167192" w:rsidP="00953F31">
      <w:pPr>
        <w:pStyle w:val="RSCH1"/>
      </w:pPr>
      <w:r>
        <w:t>Moles and volume</w:t>
      </w:r>
    </w:p>
    <w:p w14:paraId="52503496" w14:textId="12780892" w:rsidR="00130C34" w:rsidRDefault="00130C34" w:rsidP="00130C34">
      <w:pPr>
        <w:pStyle w:val="RSCH2"/>
      </w:pPr>
      <w:r w:rsidRPr="00130C34">
        <w:t xml:space="preserve">Introduction </w:t>
      </w:r>
    </w:p>
    <w:p w14:paraId="4FC7AA27" w14:textId="7281505E" w:rsidR="00F54C22" w:rsidRDefault="00F54C22" w:rsidP="00F54C22">
      <w:pPr>
        <w:pStyle w:val="RSCBasictext"/>
        <w:spacing w:after="0"/>
      </w:pPr>
      <w:r>
        <w:t>These questions are de</w:t>
      </w:r>
      <w:r w:rsidR="001D5882">
        <w:t>s</w:t>
      </w:r>
      <w:r>
        <w:t xml:space="preserve">igned to help you to develop mental models (pictures in your head) </w:t>
      </w:r>
      <w:r w:rsidR="00041A38">
        <w:t>of the relationship between number of molecules (in moles) and the volume of a gas.</w:t>
      </w:r>
      <w:r>
        <w:t xml:space="preserve"> </w:t>
      </w:r>
      <w:r w:rsidR="001D5882">
        <w:t>Use the icon in the margin to find out which level of understanding the question is developing.</w:t>
      </w:r>
      <w:r w:rsidR="003F787C">
        <w:t xml:space="preserve">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028"/>
      </w:tblGrid>
      <w:tr w:rsidR="00151A8B" w14:paraId="4DC73DD2" w14:textId="77777777" w:rsidTr="005A28CF">
        <w:trPr>
          <w:trHeight w:val="873"/>
        </w:trPr>
        <w:tc>
          <w:tcPr>
            <w:tcW w:w="988" w:type="dxa"/>
            <w:vAlign w:val="center"/>
          </w:tcPr>
          <w:p w14:paraId="664BC5D2" w14:textId="5EADB221" w:rsidR="00151A8B" w:rsidRDefault="00151A8B" w:rsidP="00151A8B">
            <w:pPr>
              <w:pStyle w:val="RSCBasictext"/>
              <w:jc w:val="center"/>
            </w:pPr>
            <w:r>
              <w:rPr>
                <w:noProof/>
                <w:lang w:eastAsia="en-GB"/>
              </w:rPr>
              <w:drawing>
                <wp:inline distT="0" distB="0" distL="0" distR="0" wp14:anchorId="48977527" wp14:editId="4F62F642">
                  <wp:extent cx="395605" cy="395605"/>
                  <wp:effectExtent l="0" t="0" r="4445" b="4445"/>
                  <wp:docPr id="778104866" name="Picture 778104866" descr="An icon used to indicate the Macroscopic part of Johnstone'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104866" name="Picture 778104866" descr="An icon used to indicate the Macroscopic part of Johnstone's triangl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a:graphicData>
                  </a:graphic>
                </wp:inline>
              </w:drawing>
            </w:r>
          </w:p>
        </w:tc>
        <w:tc>
          <w:tcPr>
            <w:tcW w:w="8028" w:type="dxa"/>
            <w:vAlign w:val="center"/>
          </w:tcPr>
          <w:p w14:paraId="03F0F3D7" w14:textId="0398090F" w:rsidR="00151A8B" w:rsidRDefault="00151A8B" w:rsidP="00151A8B">
            <w:pPr>
              <w:pStyle w:val="RSCBasictext"/>
            </w:pPr>
            <w:r w:rsidRPr="003F787C">
              <w:rPr>
                <w:b/>
                <w:bCs/>
                <w:color w:val="C8102E"/>
              </w:rPr>
              <w:t>Macroscopic:</w:t>
            </w:r>
            <w:r w:rsidRPr="003F787C">
              <w:rPr>
                <w:color w:val="C8102E"/>
              </w:rPr>
              <w:t xml:space="preserve"> </w:t>
            </w:r>
            <w:r>
              <w:t>what we can see. Think about the properties that we can observe, measure and record.</w:t>
            </w:r>
          </w:p>
        </w:tc>
      </w:tr>
      <w:tr w:rsidR="00151A8B" w14:paraId="161B9F01" w14:textId="77777777" w:rsidTr="005A28CF">
        <w:trPr>
          <w:trHeight w:val="873"/>
        </w:trPr>
        <w:tc>
          <w:tcPr>
            <w:tcW w:w="988" w:type="dxa"/>
            <w:vAlign w:val="center"/>
          </w:tcPr>
          <w:p w14:paraId="6F9B7C66" w14:textId="0530BAA9" w:rsidR="00151A8B" w:rsidRDefault="00151A8B" w:rsidP="00151A8B">
            <w:pPr>
              <w:pStyle w:val="RSCBasictext"/>
              <w:jc w:val="center"/>
            </w:pPr>
            <w:r>
              <w:rPr>
                <w:noProof/>
                <w:lang w:eastAsia="en-GB"/>
              </w:rPr>
              <w:drawing>
                <wp:inline distT="0" distB="0" distL="0" distR="0" wp14:anchorId="3975AB01" wp14:editId="40131B01">
                  <wp:extent cx="396000" cy="396000"/>
                  <wp:effectExtent l="0" t="0" r="4445" b="4445"/>
                  <wp:docPr id="1051846975" name="Picture 1051846975" descr="An icon used to indicate the Sub-microscopic part of Johnstone'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846975" name="Picture 1051846975" descr="An icon used to indicate the Sub-microscopic part of Johnstone's triangl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6000" cy="396000"/>
                          </a:xfrm>
                          <a:prstGeom prst="rect">
                            <a:avLst/>
                          </a:prstGeom>
                        </pic:spPr>
                      </pic:pic>
                    </a:graphicData>
                  </a:graphic>
                </wp:inline>
              </w:drawing>
            </w:r>
          </w:p>
        </w:tc>
        <w:tc>
          <w:tcPr>
            <w:tcW w:w="8028" w:type="dxa"/>
            <w:vAlign w:val="center"/>
          </w:tcPr>
          <w:p w14:paraId="3B005076" w14:textId="707153B2" w:rsidR="00151A8B" w:rsidRDefault="00151A8B" w:rsidP="00151A8B">
            <w:pPr>
              <w:pStyle w:val="RSCBasictext"/>
            </w:pPr>
            <w:r w:rsidRPr="003F787C">
              <w:rPr>
                <w:b/>
                <w:bCs/>
                <w:color w:val="C8102E"/>
              </w:rPr>
              <w:t>Sub-microscopic:</w:t>
            </w:r>
            <w:r w:rsidRPr="003F787C">
              <w:rPr>
                <w:color w:val="C8102E"/>
              </w:rPr>
              <w:t xml:space="preserve"> </w:t>
            </w:r>
            <w:r>
              <w:t xml:space="preserve">smaller than we can see. </w:t>
            </w:r>
            <w:r w:rsidRPr="00C528FD">
              <w:t>Think about the particle or atomic level.</w:t>
            </w:r>
          </w:p>
        </w:tc>
      </w:tr>
      <w:tr w:rsidR="00151A8B" w14:paraId="423DF02B" w14:textId="77777777" w:rsidTr="005A28CF">
        <w:trPr>
          <w:trHeight w:val="873"/>
        </w:trPr>
        <w:tc>
          <w:tcPr>
            <w:tcW w:w="988" w:type="dxa"/>
            <w:vAlign w:val="center"/>
          </w:tcPr>
          <w:p w14:paraId="3CAF9E90" w14:textId="7415B92B" w:rsidR="00151A8B" w:rsidRDefault="00151A8B" w:rsidP="00151A8B">
            <w:pPr>
              <w:pStyle w:val="RSCBasictext"/>
              <w:jc w:val="center"/>
            </w:pPr>
            <w:r>
              <w:rPr>
                <w:noProof/>
                <w:lang w:eastAsia="en-GB"/>
              </w:rPr>
              <w:drawing>
                <wp:inline distT="0" distB="0" distL="0" distR="0" wp14:anchorId="006DACBF" wp14:editId="6B91B180">
                  <wp:extent cx="396000" cy="396000"/>
                  <wp:effectExtent l="0" t="0" r="4445" b="4445"/>
                  <wp:docPr id="1444505971" name="Picture 1444505971" descr="An icon used to indicate the Symbolic part of Johnstone'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505971" name="Picture 1444505971" descr="An icon used to indicate the Symbolic part of Johnstone's triangl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6000" cy="396000"/>
                          </a:xfrm>
                          <a:prstGeom prst="rect">
                            <a:avLst/>
                          </a:prstGeom>
                        </pic:spPr>
                      </pic:pic>
                    </a:graphicData>
                  </a:graphic>
                </wp:inline>
              </w:drawing>
            </w:r>
          </w:p>
        </w:tc>
        <w:tc>
          <w:tcPr>
            <w:tcW w:w="8028" w:type="dxa"/>
            <w:vAlign w:val="center"/>
          </w:tcPr>
          <w:p w14:paraId="3862D2CE" w14:textId="3CFEF74E" w:rsidR="00151A8B" w:rsidRDefault="00151A8B" w:rsidP="00151A8B">
            <w:pPr>
              <w:pStyle w:val="RSCBasictext"/>
            </w:pPr>
            <w:r w:rsidRPr="003F787C">
              <w:rPr>
                <w:b/>
                <w:bCs/>
                <w:color w:val="C8102E"/>
              </w:rPr>
              <w:t>Symbolic:</w:t>
            </w:r>
            <w:r w:rsidRPr="003F787C">
              <w:rPr>
                <w:color w:val="C8102E"/>
              </w:rPr>
              <w:t xml:space="preserve"> </w:t>
            </w:r>
            <w:r w:rsidRPr="00C528FD">
              <w:t xml:space="preserve">representations. Think about </w:t>
            </w:r>
            <w:r>
              <w:t>how we represent chemical ideas including symbols and diagrams</w:t>
            </w:r>
            <w:r w:rsidRPr="00C528FD">
              <w:t>.</w:t>
            </w:r>
          </w:p>
        </w:tc>
      </w:tr>
    </w:tbl>
    <w:p w14:paraId="7440DBEC" w14:textId="1B6FF39C" w:rsidR="001D5882" w:rsidRDefault="001D5882" w:rsidP="00F54C22">
      <w:pPr>
        <w:pStyle w:val="RSCBasictext"/>
        <w:spacing w:after="0"/>
      </w:pPr>
    </w:p>
    <w:p w14:paraId="5322202C" w14:textId="3D5F241E" w:rsidR="00767982" w:rsidRDefault="00E360BC" w:rsidP="00ED4DB6">
      <w:pPr>
        <w:pStyle w:val="RSCH2"/>
      </w:pPr>
      <w:r>
        <w:t>Questions</w:t>
      </w:r>
    </w:p>
    <w:p w14:paraId="2CBF7D52" w14:textId="05F973DC" w:rsidR="00613A87" w:rsidRDefault="00CF2FC4" w:rsidP="00613A87">
      <w:pPr>
        <w:pStyle w:val="RSCnumberedlist"/>
        <w:numPr>
          <w:ilvl w:val="0"/>
          <w:numId w:val="0"/>
        </w:numPr>
        <w:ind w:left="360"/>
      </w:pPr>
      <w:r>
        <w:rPr>
          <w:noProof/>
          <w:lang w:eastAsia="en-GB"/>
        </w:rPr>
        <w:drawing>
          <wp:anchor distT="0" distB="0" distL="114300" distR="114300" simplePos="0" relativeHeight="251658240" behindDoc="1" locked="0" layoutInCell="1" allowOverlap="1" wp14:anchorId="3E1AF6D6" wp14:editId="1276412B">
            <wp:simplePos x="0" y="0"/>
            <wp:positionH relativeFrom="leftMargin">
              <wp:align>right</wp:align>
            </wp:positionH>
            <wp:positionV relativeFrom="paragraph">
              <wp:posOffset>187960</wp:posOffset>
            </wp:positionV>
            <wp:extent cx="360000" cy="360000"/>
            <wp:effectExtent l="0" t="0" r="2540" b="2540"/>
            <wp:wrapNone/>
            <wp:docPr id="4" name="Picture 4" descr="An icon indicating that Question 1 uses Sub-microscopic and Symbol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n icon indicating that Question 1 uses Sub-microscopic and Symbolic levels of thinki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p w14:paraId="77E733F0" w14:textId="5E637676" w:rsidR="00613A87" w:rsidRDefault="00697A2F" w:rsidP="00613A87">
      <w:pPr>
        <w:pStyle w:val="RSCnumberedlist"/>
      </w:pPr>
      <w:r>
        <w:t>The basic particle model shows the arrangement of particles in the solid, liquid and gas states.</w:t>
      </w:r>
    </w:p>
    <w:p w14:paraId="28A6A580" w14:textId="7A3BEE82" w:rsidR="00697A2F" w:rsidRDefault="00613A87" w:rsidP="004470DF">
      <w:pPr>
        <w:pStyle w:val="RSCletteredlist"/>
      </w:pPr>
      <w:r>
        <w:t>A</w:t>
      </w:r>
      <w:r w:rsidR="00697A2F">
        <w:t xml:space="preserve">dd the labels to the </w:t>
      </w:r>
      <w:r>
        <w:t xml:space="preserve">particle model </w:t>
      </w:r>
      <w:r w:rsidR="00697A2F">
        <w:t>diagram</w:t>
      </w:r>
      <w:r w:rsidR="009F3D63">
        <w:t xml:space="preserve"> of </w:t>
      </w:r>
      <w:r>
        <w:t>the gas state</w:t>
      </w:r>
      <w:r w:rsidR="00697A2F">
        <w:t xml:space="preserve"> to show</w:t>
      </w:r>
      <w:r w:rsidR="009F3D63">
        <w:t xml:space="preserve"> how oxygen is represented.</w:t>
      </w:r>
    </w:p>
    <w:p w14:paraId="00D31421" w14:textId="2A5E9557" w:rsidR="00697A2F" w:rsidRDefault="00613A87" w:rsidP="005344CF">
      <w:pPr>
        <w:pStyle w:val="RSCBulletedlist"/>
        <w:spacing w:before="240"/>
      </w:pPr>
      <w:r>
        <w:t>an oxygen</w:t>
      </w:r>
      <w:r w:rsidR="00697A2F">
        <w:t xml:space="preserve"> particle</w:t>
      </w:r>
    </w:p>
    <w:p w14:paraId="32A3618F" w14:textId="42E19FD6" w:rsidR="00B00DA8" w:rsidRDefault="00613A87" w:rsidP="00970CB3">
      <w:pPr>
        <w:pStyle w:val="RSCBulletedlist"/>
      </w:pPr>
      <w:r>
        <w:t>e</w:t>
      </w:r>
      <w:r w:rsidR="00697A2F">
        <w:t>mpty space</w:t>
      </w:r>
    </w:p>
    <w:p w14:paraId="3600D2D9" w14:textId="7B3B2ADF" w:rsidR="00B00DA8" w:rsidRDefault="005F1839" w:rsidP="007B7926">
      <w:pPr>
        <w:pStyle w:val="RSCnumberedlist"/>
        <w:numPr>
          <w:ilvl w:val="0"/>
          <w:numId w:val="0"/>
        </w:numPr>
        <w:ind w:left="360" w:hanging="360"/>
        <w:jc w:val="center"/>
      </w:pPr>
      <w:r>
        <w:rPr>
          <w:noProof/>
        </w:rPr>
        <w:drawing>
          <wp:inline distT="0" distB="0" distL="0" distR="0" wp14:anchorId="6724B599" wp14:editId="4C7CF837">
            <wp:extent cx="1466850" cy="1466850"/>
            <wp:effectExtent l="0" t="0" r="0" b="0"/>
            <wp:docPr id="147685934" name="Picture 1" descr="A particle diagram in a box. Most of the box is white but there are five equal sized orange spheres also inside the box, the orange spheres are randomly spaced out. Two lines for labelling are pointing at white space and at one of the orange sph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85934" name="Picture 1" descr="A particle diagram in a box. Most of the box is white but there are five equal sized orange spheres also inside the box, the orange spheres are randomly spaced out. Two lines for labelling are pointing at white space and at one of the orange sphere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6850" cy="1466850"/>
                    </a:xfrm>
                    <a:prstGeom prst="rect">
                      <a:avLst/>
                    </a:prstGeom>
                    <a:noFill/>
                    <a:ln>
                      <a:noFill/>
                    </a:ln>
                  </pic:spPr>
                </pic:pic>
              </a:graphicData>
            </a:graphic>
          </wp:inline>
        </w:drawing>
      </w:r>
    </w:p>
    <w:p w14:paraId="6AF2EF2D" w14:textId="2D4B5227" w:rsidR="00613A87" w:rsidRDefault="00613A87" w:rsidP="00FA1DBE">
      <w:pPr>
        <w:pStyle w:val="RSCnumberedlist"/>
        <w:numPr>
          <w:ilvl w:val="0"/>
          <w:numId w:val="0"/>
        </w:numPr>
      </w:pPr>
    </w:p>
    <w:p w14:paraId="7B6B3D23" w14:textId="77777777" w:rsidR="00581AF4" w:rsidRDefault="00581AF4" w:rsidP="00FA1DBE">
      <w:pPr>
        <w:pStyle w:val="RSCnumberedlist"/>
        <w:numPr>
          <w:ilvl w:val="0"/>
          <w:numId w:val="0"/>
        </w:numPr>
      </w:pPr>
    </w:p>
    <w:p w14:paraId="3D7F85D7" w14:textId="77777777" w:rsidR="00581AF4" w:rsidRDefault="00581AF4" w:rsidP="00FA1DBE">
      <w:pPr>
        <w:pStyle w:val="RSCnumberedlist"/>
        <w:numPr>
          <w:ilvl w:val="0"/>
          <w:numId w:val="0"/>
        </w:numPr>
      </w:pPr>
    </w:p>
    <w:p w14:paraId="511C757A" w14:textId="77777777" w:rsidR="00581AF4" w:rsidRDefault="00581AF4" w:rsidP="00FA1DBE">
      <w:pPr>
        <w:pStyle w:val="RSCnumberedlist"/>
        <w:numPr>
          <w:ilvl w:val="0"/>
          <w:numId w:val="0"/>
        </w:numPr>
      </w:pPr>
    </w:p>
    <w:p w14:paraId="13D06EEB" w14:textId="77777777" w:rsidR="00581AF4" w:rsidRDefault="00581AF4" w:rsidP="00FA1DBE">
      <w:pPr>
        <w:pStyle w:val="RSCnumberedlist"/>
        <w:numPr>
          <w:ilvl w:val="0"/>
          <w:numId w:val="0"/>
        </w:numPr>
      </w:pPr>
    </w:p>
    <w:p w14:paraId="24B13FE8" w14:textId="3934A1C6" w:rsidR="00697A2F" w:rsidRDefault="00697A2F" w:rsidP="00A772D0">
      <w:pPr>
        <w:pStyle w:val="RSCletteredlist"/>
      </w:pPr>
      <w:r>
        <w:lastRenderedPageBreak/>
        <w:t>The particle model can be improved by showing that the particles that make up oxygen are molecules.</w:t>
      </w:r>
    </w:p>
    <w:p w14:paraId="517013F6" w14:textId="77777777" w:rsidR="00A772D0" w:rsidRDefault="00A772D0" w:rsidP="00A772D0">
      <w:pPr>
        <w:pStyle w:val="RSCletteredlist"/>
        <w:numPr>
          <w:ilvl w:val="0"/>
          <w:numId w:val="0"/>
        </w:numPr>
        <w:ind w:left="360"/>
      </w:pPr>
    </w:p>
    <w:p w14:paraId="50D7A82E" w14:textId="0C25C86E" w:rsidR="00697A2F" w:rsidRDefault="00697A2F" w:rsidP="00A772D0">
      <w:pPr>
        <w:pStyle w:val="RSCnumberedlist"/>
        <w:numPr>
          <w:ilvl w:val="0"/>
          <w:numId w:val="0"/>
        </w:numPr>
        <w:ind w:left="360" w:hanging="360"/>
      </w:pPr>
      <w:r>
        <w:t>Add the labels to the improved particle diagram for oxygen</w:t>
      </w:r>
      <w:r w:rsidR="00613A87">
        <w:t xml:space="preserve"> to show</w:t>
      </w:r>
      <w:r w:rsidR="00BB10E2">
        <w:t>:</w:t>
      </w:r>
    </w:p>
    <w:p w14:paraId="6811971B" w14:textId="16C87117" w:rsidR="00613A87" w:rsidRDefault="00613A87" w:rsidP="00441528">
      <w:pPr>
        <w:pStyle w:val="RSCBulletedlist"/>
      </w:pPr>
      <w:r>
        <w:t>an atom</w:t>
      </w:r>
    </w:p>
    <w:p w14:paraId="3CFD4045" w14:textId="530C358F" w:rsidR="00613A87" w:rsidRDefault="00613A87" w:rsidP="00441528">
      <w:pPr>
        <w:pStyle w:val="RSCBulletedlist"/>
      </w:pPr>
      <w:r>
        <w:t>a molecule</w:t>
      </w:r>
    </w:p>
    <w:p w14:paraId="76C7DB33" w14:textId="564AF588" w:rsidR="00613A87" w:rsidRDefault="00613A87" w:rsidP="00441528">
      <w:pPr>
        <w:pStyle w:val="RSCBulletedlist"/>
      </w:pPr>
      <w:r>
        <w:t>empty space</w:t>
      </w:r>
    </w:p>
    <w:p w14:paraId="237B48E7" w14:textId="3AA6DC33" w:rsidR="00FA1DBE" w:rsidRDefault="00BE25A8" w:rsidP="00BE25A8">
      <w:pPr>
        <w:pStyle w:val="RSCnumberedlist"/>
        <w:numPr>
          <w:ilvl w:val="0"/>
          <w:numId w:val="0"/>
        </w:numPr>
        <w:jc w:val="center"/>
      </w:pPr>
      <w:r>
        <w:rPr>
          <w:noProof/>
        </w:rPr>
        <w:drawing>
          <wp:inline distT="0" distB="0" distL="0" distR="0" wp14:anchorId="5D91360F" wp14:editId="17AC10E9">
            <wp:extent cx="2709631" cy="1898650"/>
            <wp:effectExtent l="0" t="0" r="0" b="6350"/>
            <wp:docPr id="584293779" name="Picture 5" descr="A particle diagram showing six sets of particles that are spread out randomly from each other. Each set of particles is two light orange circles touching each other. There are three lines for labelling the diagram. The first points into the space between the particles. The second indicates it applies to both of the circles in one set of particles. The third indicates it applies only to one circle in a set of two circl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293779" name="Picture 5" descr="A particle diagram showing six sets of particles that are spread out randomly from each other. Each set of particles is two light orange circles touching each other. There are three lines for labelling the diagram. The first points into the space between the particles. The second indicates it applies to both of the circles in one set of particles. The third indicates it applies only to one circle in a set of two circles.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1626" cy="1900048"/>
                    </a:xfrm>
                    <a:prstGeom prst="rect">
                      <a:avLst/>
                    </a:prstGeom>
                    <a:noFill/>
                    <a:ln>
                      <a:noFill/>
                    </a:ln>
                  </pic:spPr>
                </pic:pic>
              </a:graphicData>
            </a:graphic>
          </wp:inline>
        </w:drawing>
      </w:r>
    </w:p>
    <w:p w14:paraId="7492BBBE" w14:textId="54F024BA" w:rsidR="00FA1DBE" w:rsidRDefault="00FA1DBE" w:rsidP="00FA1DBE">
      <w:pPr>
        <w:pStyle w:val="RSCnumberedlist"/>
        <w:numPr>
          <w:ilvl w:val="0"/>
          <w:numId w:val="0"/>
        </w:numPr>
        <w:ind w:left="2160"/>
      </w:pPr>
    </w:p>
    <w:p w14:paraId="66DE3BCC" w14:textId="5185C216" w:rsidR="00697A2F" w:rsidRDefault="00697A2F" w:rsidP="00A772D0">
      <w:pPr>
        <w:pStyle w:val="RSCletteredlist"/>
      </w:pPr>
      <w:r>
        <w:t>A syringe has a plunger that can be pushed.</w:t>
      </w:r>
    </w:p>
    <w:p w14:paraId="27825F8C" w14:textId="77777777" w:rsidR="00A772D0" w:rsidRDefault="00A772D0" w:rsidP="00A772D0">
      <w:pPr>
        <w:pStyle w:val="RSCnumberedlist"/>
        <w:numPr>
          <w:ilvl w:val="0"/>
          <w:numId w:val="0"/>
        </w:numPr>
        <w:ind w:left="360" w:hanging="360"/>
      </w:pPr>
    </w:p>
    <w:p w14:paraId="007FEA65" w14:textId="12E90313" w:rsidR="00A772D0" w:rsidRDefault="00697A2F" w:rsidP="00A772D0">
      <w:pPr>
        <w:pStyle w:val="RSCnumberedlist"/>
        <w:numPr>
          <w:ilvl w:val="0"/>
          <w:numId w:val="0"/>
        </w:numPr>
        <w:ind w:left="360" w:hanging="360"/>
      </w:pPr>
      <w:r>
        <w:t>If the end of the syringe is sealed</w:t>
      </w:r>
      <w:r w:rsidR="4A931E65">
        <w:t>,</w:t>
      </w:r>
      <w:r>
        <w:t xml:space="preserve"> the plunger can only be pushed if the substance in</w:t>
      </w:r>
      <w:r w:rsidR="00A772D0">
        <w:t xml:space="preserve"> </w:t>
      </w:r>
    </w:p>
    <w:p w14:paraId="7EEF3799" w14:textId="68EA5306" w:rsidR="00697A2F" w:rsidRDefault="00697A2F" w:rsidP="00A772D0">
      <w:pPr>
        <w:pStyle w:val="RSCnumberedlist"/>
        <w:numPr>
          <w:ilvl w:val="0"/>
          <w:numId w:val="0"/>
        </w:numPr>
        <w:ind w:left="360" w:hanging="360"/>
      </w:pPr>
      <w:r>
        <w:t>the syringe can be compressed (squashed).</w:t>
      </w:r>
    </w:p>
    <w:p w14:paraId="7FEB3DE1" w14:textId="3E583F83" w:rsidR="00A772D0" w:rsidRDefault="00A772D0" w:rsidP="00A772D0">
      <w:pPr>
        <w:pStyle w:val="RSCnumberedlist"/>
        <w:numPr>
          <w:ilvl w:val="0"/>
          <w:numId w:val="0"/>
        </w:numPr>
        <w:ind w:left="360" w:hanging="360"/>
      </w:pPr>
    </w:p>
    <w:p w14:paraId="02767305" w14:textId="14B0B684" w:rsidR="009F3D63" w:rsidRDefault="00A11A39" w:rsidP="00A11A39">
      <w:pPr>
        <w:pStyle w:val="RSCnumberedlist"/>
        <w:numPr>
          <w:ilvl w:val="0"/>
          <w:numId w:val="0"/>
        </w:numPr>
        <w:ind w:left="360" w:hanging="360"/>
        <w:jc w:val="center"/>
      </w:pPr>
      <w:r>
        <w:rPr>
          <w:noProof/>
        </w:rPr>
        <w:drawing>
          <wp:inline distT="0" distB="0" distL="0" distR="0" wp14:anchorId="73FC9EAE" wp14:editId="71E8FE72">
            <wp:extent cx="2159000" cy="723900"/>
            <wp:effectExtent l="0" t="0" r="0" b="0"/>
            <wp:docPr id="11915835" name="Picture 2" descr="A diagram of a syringe. The end of the syringe is sealed with a black stopper. The syringe is about half full with a grey sub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5835" name="Picture 2" descr="A diagram of a syringe. The end of the syringe is sealed with a black stopper. The syringe is about half full with a grey substa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9000" cy="723900"/>
                    </a:xfrm>
                    <a:prstGeom prst="rect">
                      <a:avLst/>
                    </a:prstGeom>
                    <a:noFill/>
                    <a:ln>
                      <a:noFill/>
                    </a:ln>
                  </pic:spPr>
                </pic:pic>
              </a:graphicData>
            </a:graphic>
          </wp:inline>
        </w:drawing>
      </w:r>
    </w:p>
    <w:p w14:paraId="1F66C4BB" w14:textId="0160624C" w:rsidR="009F3D63" w:rsidRDefault="009F3D63" w:rsidP="002A062F">
      <w:pPr>
        <w:pStyle w:val="RSCnumberedlist"/>
        <w:numPr>
          <w:ilvl w:val="0"/>
          <w:numId w:val="0"/>
        </w:numPr>
        <w:ind w:left="1440"/>
      </w:pPr>
    </w:p>
    <w:p w14:paraId="11422106" w14:textId="661E3FCE" w:rsidR="00697A2F" w:rsidRDefault="00697A2F" w:rsidP="00C3160A">
      <w:pPr>
        <w:pStyle w:val="RSCromannumeralsublist"/>
        <w:numPr>
          <w:ilvl w:val="0"/>
          <w:numId w:val="0"/>
        </w:numPr>
      </w:pPr>
      <w:r>
        <w:t xml:space="preserve">Complete the explanation of why oxygen can be compressed. </w:t>
      </w:r>
    </w:p>
    <w:p w14:paraId="63785A33" w14:textId="77777777" w:rsidR="00A772D0" w:rsidRDefault="00A772D0" w:rsidP="00A772D0">
      <w:pPr>
        <w:pStyle w:val="RSCnumberedlist"/>
        <w:numPr>
          <w:ilvl w:val="0"/>
          <w:numId w:val="0"/>
        </w:numPr>
        <w:ind w:left="360" w:hanging="360"/>
      </w:pPr>
    </w:p>
    <w:p w14:paraId="4428BED5" w14:textId="61B24A6F" w:rsidR="00A772D0" w:rsidRDefault="00697A2F" w:rsidP="00970CB3">
      <w:pPr>
        <w:pStyle w:val="RSCBasictext"/>
        <w:spacing w:line="480" w:lineRule="auto"/>
      </w:pPr>
      <w:r>
        <w:t xml:space="preserve">Oxygen can be compressed because there is </w:t>
      </w:r>
      <w:r w:rsidR="0019048F">
        <w:t xml:space="preserve">______________________ </w:t>
      </w:r>
      <w:r w:rsidR="008872A3" w:rsidRPr="008872A3">
        <w:t>between</w:t>
      </w:r>
      <w:r>
        <w:t xml:space="preserve"> the</w:t>
      </w:r>
      <w:r w:rsidR="00495D1D">
        <w:t xml:space="preserve"> </w:t>
      </w:r>
      <w:r w:rsidR="003F1BA8" w:rsidRPr="003F1BA8">
        <w:rPr>
          <w:u w:val="single"/>
        </w:rPr>
        <w:t xml:space="preserve">          </w:t>
      </w:r>
      <w:r w:rsidR="0019048F">
        <w:t>______________________</w:t>
      </w:r>
      <w:r w:rsidR="003F1BA8">
        <w:rPr>
          <w:u w:val="single"/>
        </w:rPr>
        <w:t>.</w:t>
      </w:r>
    </w:p>
    <w:p w14:paraId="461A9928" w14:textId="5328F79E" w:rsidR="00384D25" w:rsidRDefault="00697A2F" w:rsidP="00970CB3">
      <w:pPr>
        <w:pStyle w:val="RSCnumberedlist"/>
        <w:numPr>
          <w:ilvl w:val="0"/>
          <w:numId w:val="0"/>
        </w:numPr>
        <w:spacing w:line="480" w:lineRule="auto"/>
        <w:ind w:left="360" w:hanging="360"/>
      </w:pPr>
      <w:r>
        <w:t xml:space="preserve">This means that the </w:t>
      </w:r>
      <w:r w:rsidR="0019048F">
        <w:t>______________________</w:t>
      </w:r>
      <w:r w:rsidR="446A5BAE">
        <w:t xml:space="preserve"> </w:t>
      </w:r>
      <w:r>
        <w:t>can be pushed closer together.</w:t>
      </w:r>
    </w:p>
    <w:p w14:paraId="7E51BD00" w14:textId="6B53DCD2" w:rsidR="008872A3" w:rsidRPr="008872A3" w:rsidRDefault="008872A3" w:rsidP="008872A3">
      <w:pPr>
        <w:ind w:left="714" w:hanging="357"/>
        <w:outlineLvl w:val="9"/>
        <w:rPr>
          <w:rFonts w:ascii="Century Gothic" w:hAnsi="Century Gothic"/>
          <w:color w:val="000000" w:themeColor="text1"/>
          <w:sz w:val="22"/>
          <w:szCs w:val="22"/>
        </w:rPr>
      </w:pPr>
      <w:r>
        <w:br w:type="page"/>
      </w:r>
    </w:p>
    <w:p w14:paraId="052EC9EC" w14:textId="1C309107" w:rsidR="003F1BA8" w:rsidRDefault="00697A2F" w:rsidP="0019048F">
      <w:pPr>
        <w:pStyle w:val="RSCletteredlist"/>
      </w:pPr>
      <w:r>
        <w:lastRenderedPageBreak/>
        <w:t xml:space="preserve">Explain why </w:t>
      </w:r>
      <w:r w:rsidR="00425A7B">
        <w:t xml:space="preserve">water in the liquid </w:t>
      </w:r>
      <w:r>
        <w:t>state cannot be compressed.</w:t>
      </w:r>
    </w:p>
    <w:p w14:paraId="2CC2D880" w14:textId="77777777" w:rsidR="00FC7DD2" w:rsidRDefault="00FC7DD2" w:rsidP="0019048F">
      <w:pPr>
        <w:pStyle w:val="RSCUnderline"/>
      </w:pPr>
      <w:r w:rsidRPr="1BA15732">
        <w:t>_________________________________________________________________________________</w:t>
      </w:r>
    </w:p>
    <w:p w14:paraId="49F8710E" w14:textId="77777777" w:rsidR="00FC7DD2" w:rsidRDefault="00FC7DD2" w:rsidP="0019048F">
      <w:pPr>
        <w:pStyle w:val="RSCUnderline"/>
      </w:pPr>
      <w:r w:rsidRPr="1BA15732">
        <w:t>_________________________________________________________________________________</w:t>
      </w:r>
    </w:p>
    <w:p w14:paraId="7C34A75D" w14:textId="0FCFC431" w:rsidR="00FC7DD2" w:rsidRDefault="00FC7DD2" w:rsidP="0019048F">
      <w:pPr>
        <w:pStyle w:val="RSCUnderline"/>
      </w:pPr>
      <w:r w:rsidRPr="1BA15732">
        <w:t>_________________________________________________________________________________</w:t>
      </w:r>
    </w:p>
    <w:p w14:paraId="3B129068" w14:textId="27953417" w:rsidR="00FC7DD2" w:rsidRDefault="002462DD" w:rsidP="00FC7DD2">
      <w:pPr>
        <w:spacing w:before="120" w:line="257" w:lineRule="auto"/>
      </w:pPr>
      <w:r>
        <w:rPr>
          <w:noProof/>
        </w:rPr>
        <w:drawing>
          <wp:anchor distT="0" distB="0" distL="114300" distR="114300" simplePos="0" relativeHeight="251658241" behindDoc="0" locked="0" layoutInCell="1" allowOverlap="1" wp14:anchorId="4BAF568A" wp14:editId="15324103">
            <wp:simplePos x="0" y="0"/>
            <wp:positionH relativeFrom="leftMargin">
              <wp:align>right</wp:align>
            </wp:positionH>
            <wp:positionV relativeFrom="paragraph">
              <wp:posOffset>240030</wp:posOffset>
            </wp:positionV>
            <wp:extent cx="360000" cy="360000"/>
            <wp:effectExtent l="0" t="0" r="2540" b="2540"/>
            <wp:wrapNone/>
            <wp:docPr id="330576717" name="Picture 1" descr="An icon indicating that Question 2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76717" name="Picture 1" descr="An icon indicating that Question 2 uses Macroscopic and Sub-microscopic levels of thinki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BEE69F" w14:textId="3504EAB9" w:rsidR="00697A2F" w:rsidRDefault="00167192" w:rsidP="002A062F">
      <w:pPr>
        <w:pStyle w:val="RSCnumberedlist"/>
      </w:pPr>
      <w:r w:rsidRPr="00153177">
        <w:t>Equal</w:t>
      </w:r>
      <w:r>
        <w:t xml:space="preserve"> volumes of different gases (at the same temperature and pressure) contain the same number of molecules.</w:t>
      </w:r>
    </w:p>
    <w:p w14:paraId="5B5F83F3" w14:textId="06176B3E" w:rsidR="00425A7B" w:rsidRDefault="00425A7B" w:rsidP="00425A7B">
      <w:pPr>
        <w:pStyle w:val="RSCnumberedlist"/>
        <w:numPr>
          <w:ilvl w:val="0"/>
          <w:numId w:val="0"/>
        </w:numPr>
        <w:ind w:left="360"/>
      </w:pPr>
    </w:p>
    <w:p w14:paraId="5BDB30C2" w14:textId="6C3FD635" w:rsidR="00425A7B" w:rsidRDefault="00167192" w:rsidP="0092576A">
      <w:pPr>
        <w:pStyle w:val="RSCletteredlist"/>
        <w:numPr>
          <w:ilvl w:val="0"/>
          <w:numId w:val="15"/>
        </w:numPr>
      </w:pPr>
      <w:r>
        <w:t>Match the volume of each gas on the left the volume of gas containing the same number of molecules on the right</w:t>
      </w:r>
      <w:r w:rsidR="00425A7B">
        <w:t>.</w:t>
      </w:r>
    </w:p>
    <w:p w14:paraId="65356FA9" w14:textId="77777777" w:rsidR="001A6DC1" w:rsidRDefault="001A6DC1" w:rsidP="001A6DC1">
      <w:pPr>
        <w:pStyle w:val="RSCletteredlist"/>
        <w:numPr>
          <w:ilvl w:val="0"/>
          <w:numId w:val="0"/>
        </w:numPr>
        <w:ind w:left="360"/>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189"/>
        <w:gridCol w:w="2266"/>
      </w:tblGrid>
      <w:tr w:rsidR="001A6DC1" w14:paraId="13F91229" w14:textId="77777777" w:rsidTr="00230118">
        <w:trPr>
          <w:trHeight w:val="426"/>
        </w:trPr>
        <w:tc>
          <w:tcPr>
            <w:tcW w:w="2592" w:type="dxa"/>
            <w:tcBorders>
              <w:top w:val="single" w:sz="18" w:space="0" w:color="ED7D31"/>
              <w:left w:val="single" w:sz="18" w:space="0" w:color="ED7D31"/>
              <w:bottom w:val="single" w:sz="18" w:space="0" w:color="ED7D31"/>
              <w:right w:val="single" w:sz="18" w:space="0" w:color="ED7D31"/>
            </w:tcBorders>
            <w:shd w:val="clear" w:color="auto" w:fill="F6E0C0"/>
            <w:vAlign w:val="center"/>
          </w:tcPr>
          <w:p w14:paraId="7D21FB69" w14:textId="77777777" w:rsidR="001A6DC1" w:rsidRPr="00425A7B" w:rsidRDefault="001A6DC1" w:rsidP="00230118">
            <w:pPr>
              <w:pStyle w:val="RSCnumberedlist"/>
              <w:numPr>
                <w:ilvl w:val="0"/>
                <w:numId w:val="0"/>
              </w:numPr>
              <w:jc w:val="center"/>
            </w:pPr>
            <w:r>
              <w:t>1 cm</w:t>
            </w:r>
            <w:r w:rsidRPr="2C61F504">
              <w:rPr>
                <w:vertAlign w:val="superscript"/>
              </w:rPr>
              <w:t>3</w:t>
            </w:r>
            <w:r>
              <w:t xml:space="preserve"> oxygen</w:t>
            </w:r>
          </w:p>
        </w:tc>
        <w:tc>
          <w:tcPr>
            <w:tcW w:w="1189" w:type="dxa"/>
            <w:tcBorders>
              <w:left w:val="single" w:sz="18" w:space="0" w:color="ED7D31"/>
              <w:right w:val="single" w:sz="18" w:space="0" w:color="ED7D31"/>
            </w:tcBorders>
            <w:vAlign w:val="center"/>
          </w:tcPr>
          <w:p w14:paraId="1BB6F3E4" w14:textId="77777777" w:rsidR="001A6DC1" w:rsidRDefault="001A6DC1" w:rsidP="00230118">
            <w:pPr>
              <w:pStyle w:val="RSCnumberedlist"/>
              <w:numPr>
                <w:ilvl w:val="0"/>
                <w:numId w:val="0"/>
              </w:numPr>
              <w:jc w:val="center"/>
            </w:pPr>
          </w:p>
        </w:tc>
        <w:tc>
          <w:tcPr>
            <w:tcW w:w="2266" w:type="dxa"/>
            <w:tcBorders>
              <w:top w:val="single" w:sz="18" w:space="0" w:color="ED7D31"/>
              <w:left w:val="single" w:sz="18" w:space="0" w:color="ED7D31"/>
              <w:bottom w:val="single" w:sz="18" w:space="0" w:color="ED7D31"/>
              <w:right w:val="single" w:sz="18" w:space="0" w:color="ED7D31"/>
            </w:tcBorders>
            <w:vAlign w:val="center"/>
          </w:tcPr>
          <w:p w14:paraId="54B73856" w14:textId="77777777" w:rsidR="001A6DC1" w:rsidRPr="00425A7B" w:rsidRDefault="001A6DC1" w:rsidP="00230118">
            <w:pPr>
              <w:pStyle w:val="RSCnumberedlist"/>
              <w:numPr>
                <w:ilvl w:val="0"/>
                <w:numId w:val="0"/>
              </w:numPr>
              <w:jc w:val="center"/>
            </w:pPr>
            <w:r>
              <w:t>1 m</w:t>
            </w:r>
            <w:r>
              <w:rPr>
                <w:vertAlign w:val="superscript"/>
              </w:rPr>
              <w:t>3</w:t>
            </w:r>
            <w:r>
              <w:t xml:space="preserve"> hydrogen</w:t>
            </w:r>
          </w:p>
        </w:tc>
      </w:tr>
      <w:tr w:rsidR="001A6DC1" w14:paraId="48C92874" w14:textId="77777777" w:rsidTr="00230118">
        <w:trPr>
          <w:trHeight w:val="49"/>
        </w:trPr>
        <w:tc>
          <w:tcPr>
            <w:tcW w:w="2592" w:type="dxa"/>
            <w:tcBorders>
              <w:bottom w:val="single" w:sz="18" w:space="0" w:color="ED7D31"/>
            </w:tcBorders>
            <w:vAlign w:val="center"/>
          </w:tcPr>
          <w:p w14:paraId="553A7D58" w14:textId="77777777" w:rsidR="001A6DC1" w:rsidRDefault="001A6DC1" w:rsidP="00230118">
            <w:pPr>
              <w:pStyle w:val="RSCnumberedlist"/>
              <w:numPr>
                <w:ilvl w:val="0"/>
                <w:numId w:val="0"/>
              </w:numPr>
              <w:jc w:val="center"/>
            </w:pPr>
          </w:p>
        </w:tc>
        <w:tc>
          <w:tcPr>
            <w:tcW w:w="1189" w:type="dxa"/>
            <w:vAlign w:val="center"/>
          </w:tcPr>
          <w:p w14:paraId="3FE779A0" w14:textId="77777777" w:rsidR="001A6DC1" w:rsidRDefault="001A6DC1" w:rsidP="00230118">
            <w:pPr>
              <w:pStyle w:val="RSCnumberedlist"/>
              <w:numPr>
                <w:ilvl w:val="0"/>
                <w:numId w:val="0"/>
              </w:numPr>
              <w:jc w:val="center"/>
            </w:pPr>
          </w:p>
        </w:tc>
        <w:tc>
          <w:tcPr>
            <w:tcW w:w="2266" w:type="dxa"/>
            <w:tcBorders>
              <w:bottom w:val="single" w:sz="18" w:space="0" w:color="ED7D31"/>
            </w:tcBorders>
            <w:vAlign w:val="center"/>
          </w:tcPr>
          <w:p w14:paraId="2E31D51B" w14:textId="631E0632" w:rsidR="001A6DC1" w:rsidRDefault="001A6DC1" w:rsidP="00230118">
            <w:pPr>
              <w:pStyle w:val="RSCnumberedlist"/>
              <w:numPr>
                <w:ilvl w:val="0"/>
                <w:numId w:val="0"/>
              </w:numPr>
              <w:jc w:val="center"/>
            </w:pPr>
          </w:p>
        </w:tc>
      </w:tr>
      <w:tr w:rsidR="001A6DC1" w14:paraId="50A0BC97" w14:textId="77777777" w:rsidTr="00230118">
        <w:trPr>
          <w:trHeight w:val="396"/>
        </w:trPr>
        <w:tc>
          <w:tcPr>
            <w:tcW w:w="2592" w:type="dxa"/>
            <w:tcBorders>
              <w:top w:val="single" w:sz="18" w:space="0" w:color="ED7D31"/>
              <w:left w:val="single" w:sz="18" w:space="0" w:color="ED7D31"/>
              <w:bottom w:val="single" w:sz="18" w:space="0" w:color="ED7D31"/>
              <w:right w:val="single" w:sz="18" w:space="0" w:color="ED7D31"/>
            </w:tcBorders>
            <w:shd w:val="clear" w:color="auto" w:fill="F6E0C0"/>
            <w:vAlign w:val="center"/>
          </w:tcPr>
          <w:p w14:paraId="6821B418" w14:textId="77777777" w:rsidR="001A6DC1" w:rsidRPr="00425A7B" w:rsidRDefault="001A6DC1" w:rsidP="00230118">
            <w:pPr>
              <w:pStyle w:val="RSCnumberedlist"/>
              <w:numPr>
                <w:ilvl w:val="0"/>
                <w:numId w:val="0"/>
              </w:numPr>
              <w:jc w:val="center"/>
            </w:pPr>
            <w:r>
              <w:t>1000 cm</w:t>
            </w:r>
            <w:r>
              <w:rPr>
                <w:vertAlign w:val="superscript"/>
              </w:rPr>
              <w:t>3</w:t>
            </w:r>
            <w:r>
              <w:t xml:space="preserve"> hydrogen</w:t>
            </w:r>
          </w:p>
        </w:tc>
        <w:tc>
          <w:tcPr>
            <w:tcW w:w="1189" w:type="dxa"/>
            <w:tcBorders>
              <w:left w:val="single" w:sz="18" w:space="0" w:color="ED7D31"/>
              <w:right w:val="single" w:sz="18" w:space="0" w:color="ED7D31"/>
            </w:tcBorders>
            <w:vAlign w:val="center"/>
          </w:tcPr>
          <w:p w14:paraId="7006E145" w14:textId="77777777" w:rsidR="001A6DC1" w:rsidRDefault="001A6DC1" w:rsidP="00230118">
            <w:pPr>
              <w:pStyle w:val="RSCnumberedlist"/>
              <w:numPr>
                <w:ilvl w:val="0"/>
                <w:numId w:val="0"/>
              </w:numPr>
              <w:jc w:val="center"/>
            </w:pPr>
          </w:p>
        </w:tc>
        <w:tc>
          <w:tcPr>
            <w:tcW w:w="2266" w:type="dxa"/>
            <w:tcBorders>
              <w:top w:val="single" w:sz="18" w:space="0" w:color="ED7D31"/>
              <w:left w:val="single" w:sz="18" w:space="0" w:color="ED7D31"/>
              <w:bottom w:val="single" w:sz="18" w:space="0" w:color="ED7D31"/>
              <w:right w:val="single" w:sz="18" w:space="0" w:color="ED7D31"/>
            </w:tcBorders>
            <w:vAlign w:val="center"/>
          </w:tcPr>
          <w:p w14:paraId="52FD0B20" w14:textId="4E09A57A" w:rsidR="001A6DC1" w:rsidRPr="00425A7B" w:rsidRDefault="001A6DC1" w:rsidP="00230118">
            <w:pPr>
              <w:pStyle w:val="RSCnumberedlist"/>
              <w:numPr>
                <w:ilvl w:val="0"/>
                <w:numId w:val="0"/>
              </w:numPr>
              <w:jc w:val="center"/>
            </w:pPr>
            <w:r>
              <w:t>1 cm</w:t>
            </w:r>
            <w:r>
              <w:rPr>
                <w:vertAlign w:val="superscript"/>
              </w:rPr>
              <w:t>3</w:t>
            </w:r>
            <w:r>
              <w:t xml:space="preserve"> nitrogen</w:t>
            </w:r>
          </w:p>
        </w:tc>
      </w:tr>
      <w:tr w:rsidR="001A6DC1" w14:paraId="5E5559D1" w14:textId="77777777" w:rsidTr="00230118">
        <w:trPr>
          <w:trHeight w:val="25"/>
        </w:trPr>
        <w:tc>
          <w:tcPr>
            <w:tcW w:w="2592" w:type="dxa"/>
            <w:tcBorders>
              <w:bottom w:val="single" w:sz="18" w:space="0" w:color="ED7D31"/>
            </w:tcBorders>
            <w:vAlign w:val="center"/>
          </w:tcPr>
          <w:p w14:paraId="416FD142" w14:textId="77777777" w:rsidR="001A6DC1" w:rsidRDefault="001A6DC1" w:rsidP="00230118">
            <w:pPr>
              <w:pStyle w:val="RSCnumberedlist"/>
              <w:numPr>
                <w:ilvl w:val="0"/>
                <w:numId w:val="0"/>
              </w:numPr>
              <w:jc w:val="center"/>
            </w:pPr>
          </w:p>
        </w:tc>
        <w:tc>
          <w:tcPr>
            <w:tcW w:w="1189" w:type="dxa"/>
            <w:vAlign w:val="center"/>
          </w:tcPr>
          <w:p w14:paraId="79BBBA19" w14:textId="11E093F1" w:rsidR="001A6DC1" w:rsidRDefault="001A6DC1" w:rsidP="00230118">
            <w:pPr>
              <w:pStyle w:val="RSCnumberedlist"/>
              <w:numPr>
                <w:ilvl w:val="0"/>
                <w:numId w:val="0"/>
              </w:numPr>
              <w:jc w:val="center"/>
            </w:pPr>
          </w:p>
        </w:tc>
        <w:tc>
          <w:tcPr>
            <w:tcW w:w="2266" w:type="dxa"/>
            <w:tcBorders>
              <w:bottom w:val="single" w:sz="18" w:space="0" w:color="ED7D31"/>
            </w:tcBorders>
            <w:vAlign w:val="center"/>
          </w:tcPr>
          <w:p w14:paraId="31DF4B37" w14:textId="77777777" w:rsidR="001A6DC1" w:rsidRDefault="001A6DC1" w:rsidP="00230118">
            <w:pPr>
              <w:pStyle w:val="RSCnumberedlist"/>
              <w:numPr>
                <w:ilvl w:val="0"/>
                <w:numId w:val="0"/>
              </w:numPr>
              <w:jc w:val="center"/>
            </w:pPr>
          </w:p>
        </w:tc>
      </w:tr>
      <w:tr w:rsidR="001A6DC1" w14:paraId="765054E6" w14:textId="77777777" w:rsidTr="00230118">
        <w:trPr>
          <w:trHeight w:val="396"/>
        </w:trPr>
        <w:tc>
          <w:tcPr>
            <w:tcW w:w="2592" w:type="dxa"/>
            <w:tcBorders>
              <w:top w:val="single" w:sz="18" w:space="0" w:color="ED7D31"/>
              <w:left w:val="single" w:sz="18" w:space="0" w:color="ED7D31"/>
              <w:bottom w:val="single" w:sz="18" w:space="0" w:color="ED7D31"/>
              <w:right w:val="single" w:sz="18" w:space="0" w:color="ED7D31"/>
            </w:tcBorders>
            <w:shd w:val="clear" w:color="auto" w:fill="F6E0C0"/>
            <w:vAlign w:val="center"/>
          </w:tcPr>
          <w:p w14:paraId="0B6382CB" w14:textId="77777777" w:rsidR="001A6DC1" w:rsidRPr="00425A7B" w:rsidRDefault="001A6DC1" w:rsidP="00230118">
            <w:pPr>
              <w:pStyle w:val="RSCnumberedlist"/>
              <w:numPr>
                <w:ilvl w:val="0"/>
                <w:numId w:val="0"/>
              </w:numPr>
              <w:jc w:val="center"/>
            </w:pPr>
            <w:r>
              <w:t>1 m</w:t>
            </w:r>
            <w:r w:rsidRPr="2C61F504">
              <w:rPr>
                <w:vertAlign w:val="superscript"/>
              </w:rPr>
              <w:t>3</w:t>
            </w:r>
            <w:r>
              <w:t xml:space="preserve"> nitrogen</w:t>
            </w:r>
          </w:p>
        </w:tc>
        <w:tc>
          <w:tcPr>
            <w:tcW w:w="1189" w:type="dxa"/>
            <w:tcBorders>
              <w:left w:val="single" w:sz="18" w:space="0" w:color="ED7D31"/>
              <w:right w:val="single" w:sz="18" w:space="0" w:color="ED7D31"/>
            </w:tcBorders>
            <w:vAlign w:val="center"/>
          </w:tcPr>
          <w:p w14:paraId="039D4D63" w14:textId="77777777" w:rsidR="001A6DC1" w:rsidRDefault="001A6DC1" w:rsidP="00230118">
            <w:pPr>
              <w:pStyle w:val="RSCnumberedlist"/>
              <w:numPr>
                <w:ilvl w:val="0"/>
                <w:numId w:val="0"/>
              </w:numPr>
              <w:jc w:val="center"/>
            </w:pPr>
          </w:p>
        </w:tc>
        <w:tc>
          <w:tcPr>
            <w:tcW w:w="2266" w:type="dxa"/>
            <w:tcBorders>
              <w:top w:val="single" w:sz="18" w:space="0" w:color="ED7D31"/>
              <w:left w:val="single" w:sz="18" w:space="0" w:color="ED7D31"/>
              <w:bottom w:val="single" w:sz="18" w:space="0" w:color="ED7D31"/>
              <w:right w:val="single" w:sz="18" w:space="0" w:color="ED7D31"/>
            </w:tcBorders>
            <w:vAlign w:val="center"/>
          </w:tcPr>
          <w:p w14:paraId="44AE85D0" w14:textId="77777777" w:rsidR="001A6DC1" w:rsidRPr="00425A7B" w:rsidRDefault="001A6DC1" w:rsidP="00230118">
            <w:pPr>
              <w:pStyle w:val="RSCnumberedlist"/>
              <w:numPr>
                <w:ilvl w:val="0"/>
                <w:numId w:val="0"/>
              </w:numPr>
              <w:jc w:val="center"/>
            </w:pPr>
            <w:r>
              <w:t>1000 cm</w:t>
            </w:r>
            <w:r>
              <w:rPr>
                <w:vertAlign w:val="superscript"/>
              </w:rPr>
              <w:t>3</w:t>
            </w:r>
            <w:r>
              <w:t xml:space="preserve"> oxygen</w:t>
            </w:r>
          </w:p>
        </w:tc>
      </w:tr>
    </w:tbl>
    <w:p w14:paraId="68F0E8DB" w14:textId="77777777" w:rsidR="001A6DC1" w:rsidRDefault="001A6DC1" w:rsidP="001A6DC1">
      <w:pPr>
        <w:pStyle w:val="RSCletteredlist"/>
        <w:numPr>
          <w:ilvl w:val="0"/>
          <w:numId w:val="0"/>
        </w:numPr>
        <w:ind w:left="360"/>
      </w:pPr>
    </w:p>
    <w:p w14:paraId="4B1E4480" w14:textId="049D27FC" w:rsidR="00384D25" w:rsidRDefault="00167192" w:rsidP="00412E22">
      <w:pPr>
        <w:pStyle w:val="RSCletteredlist"/>
      </w:pPr>
      <w:r>
        <w:t xml:space="preserve">Oxygen is made up of </w:t>
      </w:r>
      <w:r w:rsidRPr="00F405B3">
        <w:rPr>
          <w:rFonts w:ascii="Cambria Math" w:hAnsi="Cambria Math"/>
        </w:rPr>
        <w:t>O</w:t>
      </w:r>
      <w:r w:rsidRPr="00F405B3">
        <w:rPr>
          <w:rFonts w:ascii="Cambria Math" w:hAnsi="Cambria Math"/>
          <w:vertAlign w:val="subscript"/>
        </w:rPr>
        <w:t>2</w:t>
      </w:r>
      <w:r>
        <w:t xml:space="preserve"> molecules. Helium is made up of individual atoms.</w:t>
      </w:r>
    </w:p>
    <w:p w14:paraId="4F72F45C" w14:textId="77777777" w:rsidR="00425A7B" w:rsidRDefault="00425A7B" w:rsidP="00425A7B">
      <w:pPr>
        <w:pStyle w:val="RSCnumberedlist"/>
        <w:numPr>
          <w:ilvl w:val="0"/>
          <w:numId w:val="0"/>
        </w:numPr>
        <w:ind w:left="1440"/>
      </w:pPr>
    </w:p>
    <w:p w14:paraId="5DCAAE88" w14:textId="77777777" w:rsidR="005056BF" w:rsidRDefault="00167192" w:rsidP="00A6577D">
      <w:pPr>
        <w:pStyle w:val="RSCromannumeralsublist"/>
        <w:numPr>
          <w:ilvl w:val="0"/>
          <w:numId w:val="0"/>
        </w:numPr>
      </w:pPr>
      <w:r>
        <w:t>Give the volume of helium that contains the same number of atoms as the number of molecules in 1</w:t>
      </w:r>
      <w:r w:rsidR="25D4892F">
        <w:t xml:space="preserve"> </w:t>
      </w:r>
      <w:r>
        <w:t>cm</w:t>
      </w:r>
      <w:r w:rsidRPr="00FA0444">
        <w:rPr>
          <w:vertAlign w:val="superscript"/>
        </w:rPr>
        <w:t>3</w:t>
      </w:r>
      <w:r>
        <w:t xml:space="preserve"> of oxygen.</w:t>
      </w:r>
      <w:r w:rsidR="00425A7B">
        <w:t xml:space="preserve"> </w:t>
      </w:r>
    </w:p>
    <w:p w14:paraId="2AFF01EC" w14:textId="012ECADC" w:rsidR="00167192" w:rsidRDefault="00425A7B" w:rsidP="005056BF">
      <w:pPr>
        <w:pStyle w:val="RSCUnderline"/>
        <w:jc w:val="center"/>
        <w:rPr>
          <w:vertAlign w:val="superscript"/>
        </w:rPr>
      </w:pPr>
      <w:r>
        <w:t>____</w:t>
      </w:r>
      <w:r w:rsidR="005056BF">
        <w:t xml:space="preserve">______ </w:t>
      </w:r>
      <w:r>
        <w:t>cm</w:t>
      </w:r>
      <w:r w:rsidRPr="00FA0444">
        <w:rPr>
          <w:vertAlign w:val="superscript"/>
        </w:rPr>
        <w:t>3</w:t>
      </w:r>
    </w:p>
    <w:p w14:paraId="169C5CAC" w14:textId="77777777" w:rsidR="00A6577D" w:rsidRDefault="00A6577D" w:rsidP="00A6577D">
      <w:pPr>
        <w:pStyle w:val="RSCromannumeralsublist"/>
        <w:numPr>
          <w:ilvl w:val="0"/>
          <w:numId w:val="0"/>
        </w:numPr>
      </w:pPr>
    </w:p>
    <w:p w14:paraId="144F11DD" w14:textId="217439B5" w:rsidR="00A6577D" w:rsidRPr="005056BF" w:rsidRDefault="00167192" w:rsidP="005056BF">
      <w:pPr>
        <w:pStyle w:val="RSCletteredlist"/>
      </w:pPr>
      <w:r>
        <w:t>Explain why 1 cm</w:t>
      </w:r>
      <w:r w:rsidRPr="00A6577D">
        <w:rPr>
          <w:vertAlign w:val="superscript"/>
        </w:rPr>
        <w:t>3</w:t>
      </w:r>
      <w:r>
        <w:t xml:space="preserve"> of oxygen does not contain the same number of atoms </w:t>
      </w:r>
      <w:r w:rsidR="00302DFF">
        <w:t xml:space="preserve">as </w:t>
      </w:r>
      <w:r>
        <w:t>there are atoms in 1</w:t>
      </w:r>
      <w:r w:rsidR="70B11791">
        <w:t xml:space="preserve"> </w:t>
      </w:r>
      <w:r>
        <w:t>cm</w:t>
      </w:r>
      <w:r w:rsidRPr="00A6577D">
        <w:rPr>
          <w:vertAlign w:val="superscript"/>
        </w:rPr>
        <w:t>3</w:t>
      </w:r>
      <w:r>
        <w:t xml:space="preserve"> of helium.</w:t>
      </w:r>
    </w:p>
    <w:p w14:paraId="71D82B95" w14:textId="5D9ABCEF" w:rsidR="00412E22" w:rsidRDefault="00412E22" w:rsidP="005056BF">
      <w:pPr>
        <w:pStyle w:val="RSCUnderline"/>
      </w:pPr>
      <w:r w:rsidRPr="1BA15732">
        <w:t>_________________________________________________________________________________</w:t>
      </w:r>
    </w:p>
    <w:p w14:paraId="0D0CE001" w14:textId="77777777" w:rsidR="00412E22" w:rsidRDefault="00412E22" w:rsidP="005056BF">
      <w:pPr>
        <w:pStyle w:val="RSCUnderline"/>
      </w:pPr>
      <w:r w:rsidRPr="1BA15732">
        <w:t>_________________________________________________________________________________</w:t>
      </w:r>
    </w:p>
    <w:p w14:paraId="41FA36FE" w14:textId="59BDB27D" w:rsidR="00412E22" w:rsidRDefault="00412E22" w:rsidP="005056BF">
      <w:pPr>
        <w:pStyle w:val="RSCUnderline"/>
      </w:pPr>
      <w:r w:rsidRPr="1BA15732">
        <w:t>_________________________________________________________________________________</w:t>
      </w:r>
    </w:p>
    <w:p w14:paraId="03017A72" w14:textId="4B97BFD5" w:rsidR="00153177" w:rsidRDefault="00153177" w:rsidP="00412E22">
      <w:pPr>
        <w:pStyle w:val="RSCletteredlist"/>
      </w:pPr>
      <w:r>
        <w:t>In 1000</w:t>
      </w:r>
      <w:r w:rsidR="0169DC98">
        <w:t xml:space="preserve"> </w:t>
      </w:r>
      <w:r>
        <w:t>cm</w:t>
      </w:r>
      <w:r w:rsidRPr="2C61F504">
        <w:rPr>
          <w:vertAlign w:val="superscript"/>
        </w:rPr>
        <w:t>3</w:t>
      </w:r>
      <w:r>
        <w:t xml:space="preserve"> of helium gas only about 0.3</w:t>
      </w:r>
      <w:r w:rsidR="72756DFE">
        <w:t xml:space="preserve"> </w:t>
      </w:r>
      <w:r>
        <w:t>cm</w:t>
      </w:r>
      <w:r w:rsidRPr="2C61F504">
        <w:rPr>
          <w:vertAlign w:val="superscript"/>
        </w:rPr>
        <w:t>3</w:t>
      </w:r>
      <w:r>
        <w:t xml:space="preserve"> is taken up by helium atoms. The rest is empty space. </w:t>
      </w:r>
    </w:p>
    <w:p w14:paraId="6E77C53F" w14:textId="77777777" w:rsidR="00412E22" w:rsidRDefault="00412E22" w:rsidP="00412E22">
      <w:pPr>
        <w:pStyle w:val="RSCletteredlist"/>
        <w:numPr>
          <w:ilvl w:val="0"/>
          <w:numId w:val="0"/>
        </w:numPr>
        <w:ind w:left="360"/>
      </w:pPr>
    </w:p>
    <w:p w14:paraId="69920872" w14:textId="025E0811" w:rsidR="00412E22" w:rsidRDefault="00153177" w:rsidP="00412E22">
      <w:pPr>
        <w:pStyle w:val="RSCnumberedlist"/>
        <w:numPr>
          <w:ilvl w:val="0"/>
          <w:numId w:val="0"/>
        </w:numPr>
        <w:ind w:left="360" w:hanging="360"/>
      </w:pPr>
      <w:r>
        <w:t xml:space="preserve">Explain why </w:t>
      </w:r>
      <w:r w:rsidR="00302DFF">
        <w:t>there can be</w:t>
      </w:r>
      <w:r>
        <w:t xml:space="preserve"> the same number of atoms in 1000</w:t>
      </w:r>
      <w:r w:rsidR="25A7C734">
        <w:t xml:space="preserve"> </w:t>
      </w:r>
      <w:r>
        <w:t>cm</w:t>
      </w:r>
      <w:r w:rsidRPr="2C61F504">
        <w:rPr>
          <w:vertAlign w:val="superscript"/>
        </w:rPr>
        <w:t>3</w:t>
      </w:r>
      <w:r>
        <w:t xml:space="preserve"> of </w:t>
      </w:r>
      <w:r w:rsidR="00302DFF">
        <w:t>krypton</w:t>
      </w:r>
      <w:r>
        <w:t xml:space="preserve"> as there </w:t>
      </w:r>
    </w:p>
    <w:p w14:paraId="6DF9D9D4" w14:textId="77777777" w:rsidR="009757CA" w:rsidRDefault="00153177" w:rsidP="00412E22">
      <w:pPr>
        <w:pStyle w:val="RSCnumberedlist"/>
        <w:numPr>
          <w:ilvl w:val="0"/>
          <w:numId w:val="0"/>
        </w:numPr>
        <w:ind w:left="360" w:hanging="360"/>
      </w:pPr>
      <w:r>
        <w:t>are in 1000</w:t>
      </w:r>
      <w:r w:rsidR="2DC18E0D">
        <w:t xml:space="preserve"> </w:t>
      </w:r>
      <w:r>
        <w:t>cm</w:t>
      </w:r>
      <w:r w:rsidRPr="2C61F504">
        <w:rPr>
          <w:vertAlign w:val="superscript"/>
        </w:rPr>
        <w:t>3</w:t>
      </w:r>
      <w:r>
        <w:t xml:space="preserve"> of </w:t>
      </w:r>
      <w:r w:rsidR="00302DFF">
        <w:t>helium, even though krypton atoms are bigger than helium</w:t>
      </w:r>
      <w:r w:rsidR="008822B4">
        <w:t xml:space="preserve"> </w:t>
      </w:r>
    </w:p>
    <w:p w14:paraId="541A115C" w14:textId="5C28ED64" w:rsidR="00A6577D" w:rsidRPr="005056BF" w:rsidRDefault="00302DFF" w:rsidP="005056BF">
      <w:pPr>
        <w:pStyle w:val="RSCnumberedlist"/>
        <w:numPr>
          <w:ilvl w:val="0"/>
          <w:numId w:val="0"/>
        </w:numPr>
        <w:ind w:left="360" w:hanging="360"/>
      </w:pPr>
      <w:r>
        <w:t>atoms</w:t>
      </w:r>
      <w:r w:rsidR="00153177">
        <w:t>.</w:t>
      </w:r>
    </w:p>
    <w:p w14:paraId="572AF5DF" w14:textId="5DEC7A3B" w:rsidR="00412E22" w:rsidRDefault="00412E22" w:rsidP="005056BF">
      <w:pPr>
        <w:pStyle w:val="RSCUnderline"/>
      </w:pPr>
      <w:r w:rsidRPr="1BA15732">
        <w:t>_________________________________________________________________________________</w:t>
      </w:r>
    </w:p>
    <w:p w14:paraId="26274747" w14:textId="2763B264" w:rsidR="00412E22" w:rsidRDefault="00412E22" w:rsidP="005056BF">
      <w:pPr>
        <w:pStyle w:val="RSCUnderline"/>
      </w:pPr>
      <w:r w:rsidRPr="1BA15732">
        <w:t>_________________________________________________________________________________</w:t>
      </w:r>
    </w:p>
    <w:p w14:paraId="4BE62B69" w14:textId="486C34D4" w:rsidR="00412E22" w:rsidRDefault="00412E22" w:rsidP="005056BF">
      <w:pPr>
        <w:pStyle w:val="RSCUnderline"/>
      </w:pPr>
      <w:r w:rsidRPr="1BA15732">
        <w:t>_________________________________________________________________________________</w:t>
      </w:r>
    </w:p>
    <w:p w14:paraId="3636AAE4" w14:textId="2B152C99" w:rsidR="00167192" w:rsidRDefault="005056BF" w:rsidP="00153177">
      <w:pPr>
        <w:pStyle w:val="RSCnumberedlist"/>
      </w:pPr>
      <w:r>
        <w:rPr>
          <w:noProof/>
        </w:rPr>
        <w:lastRenderedPageBreak/>
        <w:drawing>
          <wp:anchor distT="0" distB="0" distL="114300" distR="114300" simplePos="0" relativeHeight="251658242" behindDoc="0" locked="0" layoutInCell="1" allowOverlap="1" wp14:anchorId="2F3C1444" wp14:editId="665CC48B">
            <wp:simplePos x="0" y="0"/>
            <wp:positionH relativeFrom="leftMargin">
              <wp:align>right</wp:align>
            </wp:positionH>
            <wp:positionV relativeFrom="paragraph">
              <wp:posOffset>11430</wp:posOffset>
            </wp:positionV>
            <wp:extent cx="360000" cy="360000"/>
            <wp:effectExtent l="0" t="0" r="2540" b="2540"/>
            <wp:wrapNone/>
            <wp:docPr id="1864180894" name="Picture 2" descr="An icon indicating that Question 3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180894" name="Picture 2" descr="An icon indicating that Question 3 uses Macroscopic and Sub-microscopic levels of thinki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76D0">
        <w:t>Avogadro’s constant is 6.02</w:t>
      </w:r>
      <w:r w:rsidR="5612F346">
        <w:t xml:space="preserve"> </w:t>
      </w:r>
      <w:r w:rsidR="00C176D0">
        <w:t>x</w:t>
      </w:r>
      <w:r w:rsidR="5612F346">
        <w:t xml:space="preserve"> </w:t>
      </w:r>
      <w:r w:rsidR="00C176D0">
        <w:t>10</w:t>
      </w:r>
      <w:r w:rsidR="00C176D0" w:rsidRPr="2C61F504">
        <w:rPr>
          <w:vertAlign w:val="superscript"/>
        </w:rPr>
        <w:t>23</w:t>
      </w:r>
      <w:r w:rsidR="00C176D0">
        <w:t xml:space="preserve">. </w:t>
      </w:r>
      <w:r w:rsidR="00951F9E">
        <w:t>The volume of 6.02</w:t>
      </w:r>
      <w:r w:rsidR="71D6A94F">
        <w:t xml:space="preserve"> </w:t>
      </w:r>
      <w:r w:rsidR="00951F9E">
        <w:t>x</w:t>
      </w:r>
      <w:r w:rsidR="71D6A94F">
        <w:t xml:space="preserve"> </w:t>
      </w:r>
      <w:r w:rsidR="00951F9E">
        <w:t>10</w:t>
      </w:r>
      <w:r w:rsidR="00951F9E" w:rsidRPr="2C61F504">
        <w:rPr>
          <w:vertAlign w:val="superscript"/>
        </w:rPr>
        <w:t>23</w:t>
      </w:r>
      <w:r w:rsidR="00951F9E">
        <w:t xml:space="preserve"> molecules</w:t>
      </w:r>
      <w:r w:rsidR="004975E0">
        <w:t xml:space="preserve"> </w:t>
      </w:r>
      <w:r w:rsidR="00D57AD3">
        <w:t xml:space="preserve">(or individual atoms of a noble gas) </w:t>
      </w:r>
      <w:r w:rsidR="004E07FA">
        <w:t>a</w:t>
      </w:r>
      <w:r w:rsidR="00951F9E">
        <w:t xml:space="preserve">t </w:t>
      </w:r>
      <w:r w:rsidR="004E07FA">
        <w:t>room</w:t>
      </w:r>
      <w:r w:rsidR="00951F9E">
        <w:t xml:space="preserve"> temperature and pressure is 24 dm</w:t>
      </w:r>
      <w:r w:rsidR="00951F9E" w:rsidRPr="2C61F504">
        <w:rPr>
          <w:vertAlign w:val="superscript"/>
        </w:rPr>
        <w:t>3</w:t>
      </w:r>
      <w:r w:rsidR="00951F9E">
        <w:t xml:space="preserve">. </w:t>
      </w:r>
    </w:p>
    <w:p w14:paraId="503AE6CC" w14:textId="17C26914" w:rsidR="00281D75" w:rsidRDefault="00281D75" w:rsidP="00281D75">
      <w:pPr>
        <w:pStyle w:val="RSCnumberedlist"/>
        <w:numPr>
          <w:ilvl w:val="0"/>
          <w:numId w:val="0"/>
        </w:numPr>
        <w:ind w:left="360"/>
      </w:pPr>
    </w:p>
    <w:p w14:paraId="719317DD" w14:textId="6B8BD2AA" w:rsidR="00951F9E" w:rsidRDefault="00951F9E" w:rsidP="00613A87">
      <w:pPr>
        <w:pStyle w:val="RSCnumberedlist"/>
        <w:numPr>
          <w:ilvl w:val="0"/>
          <w:numId w:val="0"/>
        </w:numPr>
        <w:ind w:left="360"/>
      </w:pPr>
      <w:r>
        <w:t>One dm</w:t>
      </w:r>
      <w:r w:rsidRPr="2C61F504">
        <w:rPr>
          <w:vertAlign w:val="superscript"/>
        </w:rPr>
        <w:t xml:space="preserve">3 </w:t>
      </w:r>
      <w:r>
        <w:t>(decimetres cubed) is equal to 1000</w:t>
      </w:r>
      <w:r w:rsidR="12BADD29">
        <w:t xml:space="preserve"> </w:t>
      </w:r>
      <w:r>
        <w:t>cm</w:t>
      </w:r>
      <w:r w:rsidRPr="2C61F504">
        <w:rPr>
          <w:vertAlign w:val="superscript"/>
        </w:rPr>
        <w:t>3</w:t>
      </w:r>
      <w:r>
        <w:t>.</w:t>
      </w:r>
    </w:p>
    <w:p w14:paraId="7B6CC3C9" w14:textId="6BC5BF85" w:rsidR="005056BF" w:rsidRDefault="00951F9E" w:rsidP="005056BF">
      <w:pPr>
        <w:pStyle w:val="RSCletteredlist"/>
        <w:numPr>
          <w:ilvl w:val="0"/>
          <w:numId w:val="32"/>
        </w:numPr>
      </w:pPr>
      <w:r>
        <w:t>Give the volume of each gas that contains 6.02</w:t>
      </w:r>
      <w:r w:rsidR="4D097916">
        <w:t xml:space="preserve"> </w:t>
      </w:r>
      <w:r>
        <w:t>x</w:t>
      </w:r>
      <w:r w:rsidR="4D097916">
        <w:t xml:space="preserve"> </w:t>
      </w:r>
      <w:r>
        <w:t>10</w:t>
      </w:r>
      <w:r w:rsidRPr="00441528">
        <w:rPr>
          <w:vertAlign w:val="superscript"/>
        </w:rPr>
        <w:t>23</w:t>
      </w:r>
      <w:r>
        <w:t xml:space="preserve"> molecules.</w:t>
      </w:r>
    </w:p>
    <w:p w14:paraId="2586A360" w14:textId="1BFE075A" w:rsidR="00951F9E" w:rsidRDefault="692C1EDF" w:rsidP="005056BF">
      <w:pPr>
        <w:pStyle w:val="RSCromannumeralsublist"/>
        <w:spacing w:before="240" w:line="360" w:lineRule="auto"/>
      </w:pPr>
      <w:r>
        <w:t>O</w:t>
      </w:r>
      <w:r w:rsidR="00951F9E">
        <w:t>xygen (</w:t>
      </w:r>
      <w:r w:rsidR="00951F9E" w:rsidRPr="00F405B3">
        <w:rPr>
          <w:rFonts w:ascii="Cambria Math" w:hAnsi="Cambria Math"/>
        </w:rPr>
        <w:t>O</w:t>
      </w:r>
      <w:r w:rsidR="00951F9E" w:rsidRPr="00F405B3">
        <w:rPr>
          <w:rFonts w:ascii="Cambria Math" w:hAnsi="Cambria Math"/>
          <w:vertAlign w:val="subscript"/>
        </w:rPr>
        <w:t>2</w:t>
      </w:r>
      <w:r w:rsidR="00951F9E">
        <w:t>)</w:t>
      </w:r>
      <w:r w:rsidR="004E07FA">
        <w:t xml:space="preserve"> _____dm</w:t>
      </w:r>
      <w:r w:rsidR="004E07FA" w:rsidRPr="00FA0444">
        <w:rPr>
          <w:vertAlign w:val="superscript"/>
        </w:rPr>
        <w:t>3</w:t>
      </w:r>
    </w:p>
    <w:p w14:paraId="3AE831A6" w14:textId="0FCCCF6B" w:rsidR="004E07FA" w:rsidRDefault="7A090EC7" w:rsidP="005056BF">
      <w:pPr>
        <w:pStyle w:val="RSCromannumeralsublist"/>
        <w:spacing w:after="240" w:line="360" w:lineRule="auto"/>
      </w:pPr>
      <w:r>
        <w:t>N</w:t>
      </w:r>
      <w:r w:rsidR="00951F9E">
        <w:t>itrogen (</w:t>
      </w:r>
      <w:r w:rsidR="00951F9E" w:rsidRPr="00F405B3">
        <w:rPr>
          <w:rFonts w:ascii="Cambria Math" w:hAnsi="Cambria Math"/>
        </w:rPr>
        <w:t>N</w:t>
      </w:r>
      <w:r w:rsidR="004E720B" w:rsidRPr="00F405B3">
        <w:rPr>
          <w:rFonts w:ascii="Cambria Math" w:hAnsi="Cambria Math"/>
          <w:vertAlign w:val="subscript"/>
        </w:rPr>
        <w:t>2</w:t>
      </w:r>
      <w:r w:rsidR="004E720B">
        <w:t>) _</w:t>
      </w:r>
      <w:r w:rsidR="004E07FA">
        <w:t>____dm</w:t>
      </w:r>
      <w:r w:rsidR="004E07FA" w:rsidRPr="2C61F504">
        <w:rPr>
          <w:vertAlign w:val="superscript"/>
        </w:rPr>
        <w:t>3</w:t>
      </w:r>
    </w:p>
    <w:p w14:paraId="3C8DCF6C" w14:textId="095A46EC" w:rsidR="00951F9E" w:rsidRDefault="2F04346B" w:rsidP="00281D75">
      <w:pPr>
        <w:pStyle w:val="RSCletteredlist"/>
      </w:pPr>
      <w:r>
        <w:t>Give the volume of each gas that contains 6.02</w:t>
      </w:r>
      <w:r w:rsidR="7CD940FB">
        <w:t xml:space="preserve"> </w:t>
      </w:r>
      <w:r>
        <w:t>x</w:t>
      </w:r>
      <w:r w:rsidR="64BC4265">
        <w:t xml:space="preserve"> </w:t>
      </w:r>
      <w:r>
        <w:t>10</w:t>
      </w:r>
      <w:r w:rsidRPr="2C61F504">
        <w:rPr>
          <w:vertAlign w:val="superscript"/>
        </w:rPr>
        <w:t>23</w:t>
      </w:r>
      <w:r>
        <w:t xml:space="preserve"> atoms.</w:t>
      </w:r>
    </w:p>
    <w:p w14:paraId="56A828BE" w14:textId="2DB59219" w:rsidR="00951F9E" w:rsidRDefault="7190DEBC" w:rsidP="005056BF">
      <w:pPr>
        <w:pStyle w:val="RSCromannumeralsublist"/>
        <w:numPr>
          <w:ilvl w:val="0"/>
          <w:numId w:val="35"/>
        </w:numPr>
        <w:spacing w:before="240" w:line="360" w:lineRule="auto"/>
      </w:pPr>
      <w:r>
        <w:t>H</w:t>
      </w:r>
      <w:r w:rsidR="00951F9E">
        <w:t>elium</w:t>
      </w:r>
      <w:r w:rsidR="00AC154A">
        <w:t xml:space="preserve"> (</w:t>
      </w:r>
      <w:r w:rsidR="00AC154A" w:rsidRPr="005056BF">
        <w:rPr>
          <w:rFonts w:ascii="Cambria Math" w:hAnsi="Cambria Math"/>
        </w:rPr>
        <w:t>He</w:t>
      </w:r>
      <w:r w:rsidR="00AC154A">
        <w:t xml:space="preserve">) </w:t>
      </w:r>
      <w:r w:rsidR="004E07FA">
        <w:t>_____dm</w:t>
      </w:r>
      <w:r w:rsidR="004E07FA" w:rsidRPr="005056BF">
        <w:rPr>
          <w:vertAlign w:val="superscript"/>
        </w:rPr>
        <w:t>3</w:t>
      </w:r>
    </w:p>
    <w:p w14:paraId="71000C0D" w14:textId="29B28DF1" w:rsidR="00951F9E" w:rsidRPr="00926A7F" w:rsidRDefault="0CEDA2C7" w:rsidP="005056BF">
      <w:pPr>
        <w:pStyle w:val="RSCromannumeralsublist"/>
        <w:spacing w:after="240" w:line="360" w:lineRule="auto"/>
      </w:pPr>
      <w:r>
        <w:t>N</w:t>
      </w:r>
      <w:r w:rsidR="00951F9E">
        <w:t>eon</w:t>
      </w:r>
      <w:r w:rsidR="004E07FA">
        <w:t xml:space="preserve"> </w:t>
      </w:r>
      <w:r w:rsidR="00AC154A">
        <w:t>(</w:t>
      </w:r>
      <w:r w:rsidR="00AC154A" w:rsidRPr="00F405B3">
        <w:rPr>
          <w:rFonts w:ascii="Cambria Math" w:hAnsi="Cambria Math"/>
        </w:rPr>
        <w:t>Ne</w:t>
      </w:r>
      <w:r w:rsidR="00AC154A">
        <w:t xml:space="preserve">) </w:t>
      </w:r>
      <w:r w:rsidR="00281D75">
        <w:t>_____</w:t>
      </w:r>
      <w:r w:rsidR="004E07FA">
        <w:t>dm</w:t>
      </w:r>
      <w:r w:rsidR="004E07FA" w:rsidRPr="2C61F504">
        <w:rPr>
          <w:vertAlign w:val="superscript"/>
        </w:rPr>
        <w:t>3</w:t>
      </w:r>
    </w:p>
    <w:p w14:paraId="602E6232" w14:textId="402C26C0" w:rsidR="00951F9E" w:rsidRDefault="00951F9E" w:rsidP="00281D75">
      <w:pPr>
        <w:pStyle w:val="RSCletteredlist"/>
      </w:pPr>
      <w:r>
        <w:t>6.02</w:t>
      </w:r>
      <w:r w:rsidR="5E48C1B6">
        <w:t xml:space="preserve"> </w:t>
      </w:r>
      <w:r>
        <w:t>x</w:t>
      </w:r>
      <w:r w:rsidR="4AA6066D">
        <w:t xml:space="preserve"> </w:t>
      </w:r>
      <w:r>
        <w:t>10</w:t>
      </w:r>
      <w:r w:rsidRPr="2C61F504">
        <w:rPr>
          <w:vertAlign w:val="superscript"/>
        </w:rPr>
        <w:t>23</w:t>
      </w:r>
      <w:r>
        <w:t xml:space="preserve"> is one mole of molecules o</w:t>
      </w:r>
      <w:r w:rsidR="00647BB2">
        <w:t>r</w:t>
      </w:r>
      <w:r>
        <w:t xml:space="preserve"> atoms. Give the volume of </w:t>
      </w:r>
    </w:p>
    <w:p w14:paraId="0AB2137A" w14:textId="41FC2D9E" w:rsidR="00951F9E" w:rsidRDefault="18E40584" w:rsidP="005056BF">
      <w:pPr>
        <w:pStyle w:val="RSCromannumeralsublist"/>
        <w:numPr>
          <w:ilvl w:val="0"/>
          <w:numId w:val="36"/>
        </w:numPr>
        <w:spacing w:before="240" w:line="360" w:lineRule="auto"/>
      </w:pPr>
      <w:r>
        <w:t>One</w:t>
      </w:r>
      <w:r w:rsidR="004E07FA">
        <w:t xml:space="preserve"> mole of oxygen molecules</w:t>
      </w:r>
      <w:r w:rsidR="287B11FB">
        <w:t>.</w:t>
      </w:r>
      <w:r w:rsidR="004E07FA">
        <w:t xml:space="preserve"> _____dm</w:t>
      </w:r>
      <w:r w:rsidR="004E07FA" w:rsidRPr="005056BF">
        <w:rPr>
          <w:vertAlign w:val="superscript"/>
        </w:rPr>
        <w:t>3</w:t>
      </w:r>
    </w:p>
    <w:p w14:paraId="5525E921" w14:textId="026EE2CA" w:rsidR="00951F9E" w:rsidRDefault="6F87B6F9" w:rsidP="005056BF">
      <w:pPr>
        <w:pStyle w:val="RSCromannumeralsublist"/>
        <w:spacing w:line="360" w:lineRule="auto"/>
      </w:pPr>
      <w:r>
        <w:t>Two</w:t>
      </w:r>
      <w:r w:rsidR="004E07FA">
        <w:t xml:space="preserve"> moles of </w:t>
      </w:r>
      <w:r w:rsidR="00951F9E">
        <w:t>neon atoms</w:t>
      </w:r>
      <w:r w:rsidR="0EA2AD6C">
        <w:t>.</w:t>
      </w:r>
      <w:r w:rsidR="004E07FA">
        <w:t xml:space="preserve"> _____dm</w:t>
      </w:r>
      <w:r w:rsidR="004E07FA" w:rsidRPr="2C61F504">
        <w:rPr>
          <w:vertAlign w:val="superscript"/>
        </w:rPr>
        <w:t>3</w:t>
      </w:r>
    </w:p>
    <w:p w14:paraId="182E2F5F" w14:textId="2BD4C36D" w:rsidR="00951F9E" w:rsidRPr="00A6577D" w:rsidRDefault="004E07FA" w:rsidP="005056BF">
      <w:pPr>
        <w:pStyle w:val="RSCromannumeralsublist"/>
        <w:spacing w:after="240" w:line="360" w:lineRule="auto"/>
      </w:pPr>
      <w:r>
        <w:t>0.5 moles of nitrogen molecules</w:t>
      </w:r>
      <w:r w:rsidR="53629679">
        <w:t>.</w:t>
      </w:r>
      <w:r>
        <w:t xml:space="preserve"> </w:t>
      </w:r>
      <w:r w:rsidR="00BB1C51">
        <w:t>_____</w:t>
      </w:r>
      <w:r>
        <w:t>dm</w:t>
      </w:r>
      <w:r w:rsidRPr="2C61F504">
        <w:rPr>
          <w:vertAlign w:val="superscript"/>
        </w:rPr>
        <w:t>3</w:t>
      </w:r>
    </w:p>
    <w:p w14:paraId="3D3075F3" w14:textId="77777777" w:rsidR="009F53F7" w:rsidRDefault="009F53F7">
      <w:pPr>
        <w:ind w:left="714" w:hanging="357"/>
        <w:outlineLvl w:val="9"/>
        <w:rPr>
          <w:rFonts w:ascii="Century Gothic" w:hAnsi="Century Gothic"/>
          <w:color w:val="000000" w:themeColor="text1"/>
          <w:sz w:val="22"/>
          <w:szCs w:val="22"/>
        </w:rPr>
      </w:pPr>
      <w:r>
        <w:br w:type="page"/>
      </w:r>
    </w:p>
    <w:p w14:paraId="7E91260A" w14:textId="59C6DD9B" w:rsidR="00384D25" w:rsidRDefault="00A6577D" w:rsidP="00853DF9">
      <w:pPr>
        <w:pStyle w:val="RSCnumberedlist"/>
      </w:pPr>
      <w:r>
        <w:rPr>
          <w:noProof/>
        </w:rPr>
        <w:lastRenderedPageBreak/>
        <w:drawing>
          <wp:anchor distT="0" distB="0" distL="114300" distR="114300" simplePos="0" relativeHeight="251658243" behindDoc="0" locked="0" layoutInCell="1" allowOverlap="1" wp14:anchorId="4DFF2E38" wp14:editId="2D8E26E8">
            <wp:simplePos x="0" y="0"/>
            <wp:positionH relativeFrom="leftMargin">
              <wp:posOffset>523240</wp:posOffset>
            </wp:positionH>
            <wp:positionV relativeFrom="paragraph">
              <wp:posOffset>8890</wp:posOffset>
            </wp:positionV>
            <wp:extent cx="360000" cy="360000"/>
            <wp:effectExtent l="0" t="0" r="2540" b="2540"/>
            <wp:wrapNone/>
            <wp:docPr id="962555143" name="Picture 3" descr="An icon indicating that Question 4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555143" name="Picture 3" descr="An icon indicating that Question 4 uses Macroscopic and Sub-microscopic levels of thinki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1D75">
        <w:t>A mathematical formula can be used to calculate the volume of a given number of moles of a gas.</w:t>
      </w:r>
    </w:p>
    <w:p w14:paraId="2723EEC8" w14:textId="77777777" w:rsidR="001122BA" w:rsidRDefault="001122BA" w:rsidP="001122BA">
      <w:pPr>
        <w:pStyle w:val="RSCnumberedlist"/>
        <w:numPr>
          <w:ilvl w:val="0"/>
          <w:numId w:val="0"/>
        </w:numPr>
      </w:pPr>
    </w:p>
    <w:p w14:paraId="0B74B0AA" w14:textId="2717C823" w:rsidR="001122BA" w:rsidRPr="001122BA" w:rsidRDefault="001122BA" w:rsidP="001122BA">
      <w:pPr>
        <w:pStyle w:val="RSCnumberedlist"/>
        <w:numPr>
          <w:ilvl w:val="0"/>
          <w:numId w:val="0"/>
        </w:numPr>
        <w:rPr>
          <w:iCs/>
        </w:rPr>
      </w:pPr>
      <m:oMathPara>
        <m:oMath>
          <m:r>
            <m:rPr>
              <m:sty m:val="p"/>
            </m:rPr>
            <w:rPr>
              <w:rFonts w:ascii="Cambria Math" w:hAnsi="Cambria Math"/>
            </w:rPr>
            <m:t xml:space="preserve">volume = volume of one mole (24 </m:t>
          </m:r>
          <m:sSup>
            <m:sSupPr>
              <m:ctrlPr>
                <w:rPr>
                  <w:rFonts w:ascii="Cambria Math" w:hAnsi="Cambria Math"/>
                  <w:iCs/>
                </w:rPr>
              </m:ctrlPr>
            </m:sSupPr>
            <m:e>
              <m:r>
                <m:rPr>
                  <m:sty m:val="p"/>
                </m:rPr>
                <w:rPr>
                  <w:rFonts w:ascii="Cambria Math" w:hAnsi="Cambria Math"/>
                </w:rPr>
                <m:t>dm</m:t>
              </m:r>
            </m:e>
            <m:sup>
              <m:r>
                <m:rPr>
                  <m:sty m:val="p"/>
                </m:rPr>
                <w:rPr>
                  <w:rFonts w:ascii="Cambria Math" w:hAnsi="Cambria Math"/>
                </w:rPr>
                <m:t>3</m:t>
              </m:r>
            </m:sup>
          </m:sSup>
          <m:r>
            <m:rPr>
              <m:sty m:val="p"/>
            </m:rPr>
            <w:rPr>
              <w:rFonts w:ascii="Cambria Math" w:hAnsi="Cambria Math"/>
            </w:rPr>
            <m:t>) x number of moles</m:t>
          </m:r>
        </m:oMath>
      </m:oMathPara>
    </w:p>
    <w:p w14:paraId="29954B5D" w14:textId="7FBE1EFD" w:rsidR="0023383F" w:rsidRDefault="0023383F" w:rsidP="00370FFF">
      <w:pPr>
        <w:pStyle w:val="RSCnumberedlist"/>
        <w:numPr>
          <w:ilvl w:val="0"/>
          <w:numId w:val="0"/>
        </w:numPr>
        <w:ind w:left="360"/>
        <w:jc w:val="center"/>
      </w:pPr>
    </w:p>
    <w:p w14:paraId="636CBA00" w14:textId="50C95B66" w:rsidR="008D1D75" w:rsidRDefault="008D1D75" w:rsidP="00441528">
      <w:pPr>
        <w:pStyle w:val="RSCletteredlist"/>
        <w:numPr>
          <w:ilvl w:val="0"/>
          <w:numId w:val="33"/>
        </w:numPr>
      </w:pPr>
      <w:r>
        <w:t xml:space="preserve">Calculate the volume of </w:t>
      </w:r>
      <w:r w:rsidR="19B98C14">
        <w:t>two</w:t>
      </w:r>
      <w:r>
        <w:t xml:space="preserve"> moles of hydrogen</w:t>
      </w:r>
      <w:r w:rsidR="00692B5A">
        <w:t xml:space="preserve"> using the following steps</w:t>
      </w:r>
      <w:r>
        <w:t>.</w:t>
      </w:r>
    </w:p>
    <w:p w14:paraId="0CFA9094" w14:textId="77777777" w:rsidR="00BB1C51" w:rsidRDefault="00BB1C51" w:rsidP="00BB1C51">
      <w:pPr>
        <w:pStyle w:val="RSCnumberedlist"/>
        <w:numPr>
          <w:ilvl w:val="0"/>
          <w:numId w:val="0"/>
        </w:numPr>
        <w:ind w:left="360" w:hanging="360"/>
      </w:pPr>
    </w:p>
    <w:p w14:paraId="15A8AAE2" w14:textId="54E1581D" w:rsidR="00AA4663" w:rsidRDefault="2F04346B" w:rsidP="00BB1C51">
      <w:pPr>
        <w:pStyle w:val="RSCnumberedlist"/>
        <w:numPr>
          <w:ilvl w:val="0"/>
          <w:numId w:val="0"/>
        </w:numPr>
        <w:ind w:left="360" w:hanging="360"/>
      </w:pPr>
      <w:r>
        <w:t>The mathematical formula could be visualised as</w:t>
      </w:r>
      <w:r w:rsidR="20DCCB99">
        <w:t>:</w:t>
      </w:r>
    </w:p>
    <w:p w14:paraId="73C07D39" w14:textId="77777777" w:rsidR="00692B5A" w:rsidRDefault="00692B5A" w:rsidP="00BB1C51">
      <w:pPr>
        <w:pStyle w:val="RSCnumberedlist"/>
        <w:numPr>
          <w:ilvl w:val="0"/>
          <w:numId w:val="0"/>
        </w:numPr>
        <w:ind w:left="360" w:hanging="360"/>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987"/>
        <w:gridCol w:w="2437"/>
        <w:gridCol w:w="1107"/>
        <w:gridCol w:w="1989"/>
      </w:tblGrid>
      <w:tr w:rsidR="00692B5A" w14:paraId="12E20A0F" w14:textId="77777777" w:rsidTr="008A5C55">
        <w:tc>
          <w:tcPr>
            <w:tcW w:w="1701" w:type="dxa"/>
          </w:tcPr>
          <w:p w14:paraId="559AEBFB" w14:textId="77777777" w:rsidR="00692B5A" w:rsidRPr="00C810D9" w:rsidRDefault="00692B5A" w:rsidP="008A5C55">
            <w:pPr>
              <w:jc w:val="center"/>
              <w:rPr>
                <w:rFonts w:ascii="Century Gothic" w:hAnsi="Century Gothic"/>
              </w:rPr>
            </w:pPr>
            <w:r w:rsidRPr="00C810D9">
              <w:rPr>
                <w:rFonts w:ascii="Century Gothic" w:hAnsi="Century Gothic"/>
              </w:rPr>
              <w:t>volume</w:t>
            </w:r>
          </w:p>
        </w:tc>
        <w:tc>
          <w:tcPr>
            <w:tcW w:w="987" w:type="dxa"/>
          </w:tcPr>
          <w:p w14:paraId="335BD546" w14:textId="77777777" w:rsidR="00692B5A" w:rsidRPr="00C810D9" w:rsidRDefault="00692B5A" w:rsidP="008A5C55">
            <w:pPr>
              <w:jc w:val="center"/>
              <w:rPr>
                <w:rFonts w:ascii="Century Gothic" w:hAnsi="Century Gothic"/>
              </w:rPr>
            </w:pPr>
            <w:r w:rsidRPr="00C810D9">
              <w:rPr>
                <w:rFonts w:ascii="Century Gothic" w:hAnsi="Century Gothic"/>
              </w:rPr>
              <w:t>=</w:t>
            </w:r>
          </w:p>
        </w:tc>
        <w:tc>
          <w:tcPr>
            <w:tcW w:w="2437" w:type="dxa"/>
          </w:tcPr>
          <w:p w14:paraId="6511B725" w14:textId="77777777" w:rsidR="00692B5A" w:rsidRPr="00C810D9" w:rsidRDefault="00692B5A" w:rsidP="008A5C55">
            <w:pPr>
              <w:jc w:val="center"/>
              <w:rPr>
                <w:rFonts w:ascii="Century Gothic" w:hAnsi="Century Gothic"/>
              </w:rPr>
            </w:pPr>
            <w:r w:rsidRPr="00C810D9">
              <w:rPr>
                <w:rFonts w:ascii="Century Gothic" w:hAnsi="Century Gothic"/>
              </w:rPr>
              <w:t>volume of one mole</w:t>
            </w:r>
          </w:p>
        </w:tc>
        <w:tc>
          <w:tcPr>
            <w:tcW w:w="1107" w:type="dxa"/>
          </w:tcPr>
          <w:p w14:paraId="73ABE2AD" w14:textId="77777777" w:rsidR="00692B5A" w:rsidRPr="00C810D9" w:rsidRDefault="00692B5A" w:rsidP="008A5C55">
            <w:pPr>
              <w:jc w:val="center"/>
              <w:rPr>
                <w:rFonts w:ascii="Century Gothic" w:hAnsi="Century Gothic"/>
              </w:rPr>
            </w:pPr>
            <w:r w:rsidRPr="00C810D9">
              <w:rPr>
                <w:rFonts w:ascii="Century Gothic" w:hAnsi="Century Gothic"/>
              </w:rPr>
              <w:t>x</w:t>
            </w:r>
          </w:p>
        </w:tc>
        <w:tc>
          <w:tcPr>
            <w:tcW w:w="1989" w:type="dxa"/>
          </w:tcPr>
          <w:p w14:paraId="2423F7B1" w14:textId="77777777" w:rsidR="00692B5A" w:rsidRPr="00C810D9" w:rsidRDefault="00692B5A" w:rsidP="008A5C55">
            <w:pPr>
              <w:jc w:val="center"/>
              <w:rPr>
                <w:rFonts w:ascii="Century Gothic" w:hAnsi="Century Gothic"/>
              </w:rPr>
            </w:pPr>
            <w:r w:rsidRPr="00C810D9">
              <w:rPr>
                <w:rFonts w:ascii="Century Gothic" w:hAnsi="Century Gothic"/>
              </w:rPr>
              <w:t>number of moles</w:t>
            </w:r>
          </w:p>
        </w:tc>
      </w:tr>
      <w:tr w:rsidR="00692B5A" w14:paraId="2AB1F340" w14:textId="77777777" w:rsidTr="008A5C55">
        <w:tc>
          <w:tcPr>
            <w:tcW w:w="1701" w:type="dxa"/>
          </w:tcPr>
          <w:p w14:paraId="04A8A33D" w14:textId="77777777" w:rsidR="00692B5A" w:rsidRPr="00C810D9" w:rsidRDefault="00692B5A" w:rsidP="008A5C55">
            <w:pPr>
              <w:jc w:val="center"/>
              <w:rPr>
                <w:rFonts w:ascii="Century Gothic" w:hAnsi="Century Gothic"/>
              </w:rPr>
            </w:pPr>
            <w:r w:rsidRPr="00C810D9">
              <w:rPr>
                <w:rFonts w:ascii="Century Gothic" w:hAnsi="Century Gothic"/>
                <w:noProof/>
              </w:rPr>
              <mc:AlternateContent>
                <mc:Choice Requires="wps">
                  <w:drawing>
                    <wp:anchor distT="0" distB="0" distL="114300" distR="114300" simplePos="0" relativeHeight="251658245" behindDoc="0" locked="0" layoutInCell="1" allowOverlap="1" wp14:anchorId="07CDB7CB" wp14:editId="3E49AD06">
                      <wp:simplePos x="0" y="0"/>
                      <wp:positionH relativeFrom="column">
                        <wp:posOffset>29845</wp:posOffset>
                      </wp:positionH>
                      <wp:positionV relativeFrom="paragraph">
                        <wp:posOffset>44450</wp:posOffset>
                      </wp:positionV>
                      <wp:extent cx="876300" cy="736600"/>
                      <wp:effectExtent l="0" t="0" r="19050" b="25400"/>
                      <wp:wrapNone/>
                      <wp:docPr id="76218157" name="Cube 1" descr="Large cube outlines in orange."/>
                      <wp:cNvGraphicFramePr/>
                      <a:graphic xmlns:a="http://schemas.openxmlformats.org/drawingml/2006/main">
                        <a:graphicData uri="http://schemas.microsoft.com/office/word/2010/wordprocessingShape">
                          <wps:wsp>
                            <wps:cNvSpPr/>
                            <wps:spPr>
                              <a:xfrm>
                                <a:off x="0" y="0"/>
                                <a:ext cx="876300" cy="736600"/>
                              </a:xfrm>
                              <a:prstGeom prst="cube">
                                <a:avLst/>
                              </a:prstGeom>
                              <a:no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05D4ED"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1" o:spid="_x0000_s1026" type="#_x0000_t16" alt="Large cube outlines in orange." style="position:absolute;margin-left:2.35pt;margin-top:3.5pt;width:69pt;height:5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" filled="f" strokecolor="#ed7d31" strokeweight="2pt"/>
                  </w:pict>
                </mc:Fallback>
              </mc:AlternateContent>
            </w:r>
          </w:p>
          <w:p w14:paraId="548B2111" w14:textId="77777777" w:rsidR="00692B5A" w:rsidRPr="00C810D9" w:rsidRDefault="00692B5A" w:rsidP="008A5C55">
            <w:pPr>
              <w:jc w:val="center"/>
              <w:rPr>
                <w:rFonts w:ascii="Century Gothic" w:hAnsi="Century Gothic"/>
              </w:rPr>
            </w:pPr>
          </w:p>
          <w:p w14:paraId="78807512" w14:textId="77777777" w:rsidR="00692B5A" w:rsidRPr="00C810D9" w:rsidRDefault="00692B5A" w:rsidP="008A5C55">
            <w:pPr>
              <w:jc w:val="center"/>
              <w:rPr>
                <w:rFonts w:ascii="Century Gothic" w:hAnsi="Century Gothic"/>
              </w:rPr>
            </w:pPr>
          </w:p>
          <w:p w14:paraId="731822F4" w14:textId="77777777" w:rsidR="00692B5A" w:rsidRPr="00C810D9" w:rsidRDefault="00692B5A" w:rsidP="008A5C55">
            <w:pPr>
              <w:jc w:val="center"/>
              <w:rPr>
                <w:rFonts w:ascii="Century Gothic" w:hAnsi="Century Gothic"/>
              </w:rPr>
            </w:pPr>
          </w:p>
          <w:p w14:paraId="0001EEBE" w14:textId="77777777" w:rsidR="00692B5A" w:rsidRPr="00C810D9" w:rsidRDefault="00692B5A" w:rsidP="008A5C55">
            <w:pPr>
              <w:jc w:val="center"/>
              <w:rPr>
                <w:rFonts w:ascii="Century Gothic" w:hAnsi="Century Gothic"/>
              </w:rPr>
            </w:pPr>
          </w:p>
        </w:tc>
        <w:tc>
          <w:tcPr>
            <w:tcW w:w="987" w:type="dxa"/>
            <w:vAlign w:val="center"/>
          </w:tcPr>
          <w:p w14:paraId="6530AB7D" w14:textId="77777777" w:rsidR="00692B5A" w:rsidRPr="00C810D9" w:rsidRDefault="00692B5A" w:rsidP="008A5C55">
            <w:pPr>
              <w:jc w:val="center"/>
              <w:rPr>
                <w:rFonts w:ascii="Century Gothic" w:hAnsi="Century Gothic"/>
              </w:rPr>
            </w:pPr>
            <w:r w:rsidRPr="00C810D9">
              <w:rPr>
                <w:rFonts w:ascii="Century Gothic" w:hAnsi="Century Gothic"/>
              </w:rPr>
              <w:t>=</w:t>
            </w:r>
          </w:p>
        </w:tc>
        <w:tc>
          <w:tcPr>
            <w:tcW w:w="2437" w:type="dxa"/>
          </w:tcPr>
          <w:p w14:paraId="172FCAA8" w14:textId="77777777" w:rsidR="00692B5A" w:rsidRPr="00C810D9" w:rsidRDefault="00692B5A" w:rsidP="008A5C55">
            <w:pPr>
              <w:jc w:val="center"/>
              <w:rPr>
                <w:rFonts w:ascii="Century Gothic" w:hAnsi="Century Gothic"/>
              </w:rPr>
            </w:pPr>
            <w:r w:rsidRPr="00C810D9">
              <w:rPr>
                <w:rFonts w:ascii="Century Gothic" w:hAnsi="Century Gothic"/>
                <w:noProof/>
              </w:rPr>
              <mc:AlternateContent>
                <mc:Choice Requires="wps">
                  <w:drawing>
                    <wp:anchor distT="0" distB="0" distL="114300" distR="114300" simplePos="0" relativeHeight="251658246" behindDoc="0" locked="0" layoutInCell="1" allowOverlap="1" wp14:anchorId="6A526A5E" wp14:editId="09A8DE3B">
                      <wp:simplePos x="0" y="0"/>
                      <wp:positionH relativeFrom="column">
                        <wp:posOffset>365125</wp:posOffset>
                      </wp:positionH>
                      <wp:positionV relativeFrom="paragraph">
                        <wp:posOffset>146050</wp:posOffset>
                      </wp:positionV>
                      <wp:extent cx="596900" cy="520700"/>
                      <wp:effectExtent l="0" t="0" r="12700" b="12700"/>
                      <wp:wrapNone/>
                      <wp:docPr id="2115648178" name="Cube 1" descr="Small cube outlined in orange."/>
                      <wp:cNvGraphicFramePr/>
                      <a:graphic xmlns:a="http://schemas.openxmlformats.org/drawingml/2006/main">
                        <a:graphicData uri="http://schemas.microsoft.com/office/word/2010/wordprocessingShape">
                          <wps:wsp>
                            <wps:cNvSpPr/>
                            <wps:spPr>
                              <a:xfrm>
                                <a:off x="0" y="0"/>
                                <a:ext cx="596900" cy="520700"/>
                              </a:xfrm>
                              <a:prstGeom prst="cube">
                                <a:avLst/>
                              </a:prstGeom>
                              <a:no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4E23B" id="Cube 1" o:spid="_x0000_s1026" type="#_x0000_t16" alt="Small cube outlined in orange." style="position:absolute;margin-left:28.75pt;margin-top:11.5pt;width:47pt;height:4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" filled="f" strokecolor="#ed7d31" strokeweight="2pt"/>
                  </w:pict>
                </mc:Fallback>
              </mc:AlternateContent>
            </w:r>
          </w:p>
        </w:tc>
        <w:tc>
          <w:tcPr>
            <w:tcW w:w="1107" w:type="dxa"/>
            <w:vAlign w:val="center"/>
          </w:tcPr>
          <w:p w14:paraId="1F7E541E" w14:textId="77777777" w:rsidR="00692B5A" w:rsidRPr="00C810D9" w:rsidRDefault="00692B5A" w:rsidP="008A5C55">
            <w:pPr>
              <w:jc w:val="center"/>
              <w:rPr>
                <w:rFonts w:ascii="Century Gothic" w:hAnsi="Century Gothic"/>
              </w:rPr>
            </w:pPr>
            <w:r w:rsidRPr="00C810D9">
              <w:rPr>
                <w:rFonts w:ascii="Century Gothic" w:hAnsi="Century Gothic"/>
              </w:rPr>
              <w:t>x</w:t>
            </w:r>
          </w:p>
        </w:tc>
        <w:tc>
          <w:tcPr>
            <w:tcW w:w="1989" w:type="dxa"/>
            <w:vAlign w:val="center"/>
          </w:tcPr>
          <w:p w14:paraId="4C6DC882" w14:textId="77777777" w:rsidR="00692B5A" w:rsidRPr="00C810D9" w:rsidRDefault="00692B5A" w:rsidP="008A5C55">
            <w:pPr>
              <w:jc w:val="center"/>
              <w:rPr>
                <w:rFonts w:ascii="Century Gothic" w:hAnsi="Century Gothic"/>
              </w:rPr>
            </w:pPr>
            <w:r w:rsidRPr="00C810D9">
              <w:rPr>
                <w:rFonts w:ascii="Century Gothic" w:hAnsi="Century Gothic"/>
              </w:rPr>
              <w:t>number of moles in the question</w:t>
            </w:r>
          </w:p>
        </w:tc>
      </w:tr>
    </w:tbl>
    <w:p w14:paraId="667C9CDE" w14:textId="77777777" w:rsidR="00692B5A" w:rsidRDefault="00692B5A" w:rsidP="00BB1C51">
      <w:pPr>
        <w:pStyle w:val="RSCnumberedlist"/>
        <w:numPr>
          <w:ilvl w:val="0"/>
          <w:numId w:val="0"/>
        </w:numPr>
        <w:ind w:left="360" w:hanging="360"/>
      </w:pPr>
    </w:p>
    <w:p w14:paraId="7191C105" w14:textId="083A0507" w:rsidR="008D1D75" w:rsidRDefault="008D1D75" w:rsidP="00692B5A">
      <w:pPr>
        <w:pStyle w:val="RSCromannumeralsublist"/>
        <w:numPr>
          <w:ilvl w:val="0"/>
          <w:numId w:val="0"/>
        </w:numPr>
        <w:rPr>
          <w:vertAlign w:val="superscript"/>
        </w:rPr>
      </w:pPr>
      <w:r>
        <w:t>Give the volume of one mole of hydrogen.</w:t>
      </w:r>
      <w:r w:rsidR="0023383F">
        <w:t xml:space="preserve"> _______dm</w:t>
      </w:r>
      <w:r w:rsidR="0023383F" w:rsidRPr="00BB1C51">
        <w:rPr>
          <w:vertAlign w:val="superscript"/>
        </w:rPr>
        <w:t>3</w:t>
      </w:r>
    </w:p>
    <w:p w14:paraId="7A4A3EFB" w14:textId="77777777" w:rsidR="00692B5A" w:rsidRDefault="00692B5A" w:rsidP="00692B5A">
      <w:pPr>
        <w:pStyle w:val="RSCromannumeralsublist"/>
        <w:numPr>
          <w:ilvl w:val="0"/>
          <w:numId w:val="0"/>
        </w:numPr>
      </w:pPr>
    </w:p>
    <w:p w14:paraId="508694F2" w14:textId="4875BE68" w:rsidR="001A6DC1" w:rsidRPr="009F53F7" w:rsidRDefault="008D1D75" w:rsidP="009F53F7">
      <w:pPr>
        <w:pStyle w:val="RSCletteredlist"/>
      </w:pPr>
      <w:r>
        <w:t>Give the number of moles that the question is asking about</w:t>
      </w:r>
      <w:r w:rsidR="00A075A0">
        <w:t>.</w:t>
      </w:r>
      <w:r w:rsidR="0023383F">
        <w:t xml:space="preserve"> </w:t>
      </w:r>
      <w:r w:rsidR="00BB1C51">
        <w:t>_______</w:t>
      </w:r>
      <w:r w:rsidR="0023383F">
        <w:t xml:space="preserve"> moles</w:t>
      </w:r>
      <w:r w:rsidR="009F53F7">
        <w:br/>
      </w:r>
    </w:p>
    <w:p w14:paraId="3897079B" w14:textId="764F052D" w:rsidR="00A075A0" w:rsidRDefault="00A075A0" w:rsidP="00692B5A">
      <w:pPr>
        <w:pStyle w:val="RSCletteredlist"/>
      </w:pPr>
      <w:r>
        <w:t>Add the values into the formula</w:t>
      </w:r>
    </w:p>
    <w:p w14:paraId="256EBC2B" w14:textId="77777777" w:rsidR="00692B5A" w:rsidRDefault="00692B5A" w:rsidP="00692B5A">
      <w:pPr>
        <w:pStyle w:val="RSCletteredlist"/>
        <w:numPr>
          <w:ilvl w:val="0"/>
          <w:numId w:val="0"/>
        </w:numPr>
        <w:ind w:left="360" w:hanging="360"/>
      </w:pPr>
    </w:p>
    <w:p w14:paraId="332947C5" w14:textId="51B31FEA" w:rsidR="00692B5A" w:rsidRPr="00692B5A" w:rsidRDefault="00692B5A" w:rsidP="00904042">
      <w:pPr>
        <w:pStyle w:val="RSCletteredlist"/>
        <w:numPr>
          <w:ilvl w:val="0"/>
          <w:numId w:val="0"/>
        </w:numPr>
        <w:spacing w:line="480" w:lineRule="auto"/>
        <w:ind w:left="360" w:hanging="360"/>
        <w:rPr>
          <w:rFonts w:eastAsiaTheme="minorEastAsia"/>
          <w:iCs/>
        </w:rPr>
      </w:pPr>
      <m:oMathPara>
        <m:oMath>
          <m:r>
            <m:rPr>
              <m:sty m:val="p"/>
            </m:rPr>
            <w:rPr>
              <w:rFonts w:ascii="Cambria Math" w:hAnsi="Cambria Math"/>
            </w:rPr>
            <m:t xml:space="preserve">volume = volume of one mole (24 </m:t>
          </m:r>
          <m:sSup>
            <m:sSupPr>
              <m:ctrlPr>
                <w:rPr>
                  <w:rFonts w:ascii="Cambria Math" w:hAnsi="Cambria Math"/>
                  <w:iCs/>
                  <w:color w:val="000000" w:themeColor="text1"/>
                </w:rPr>
              </m:ctrlPr>
            </m:sSupPr>
            <m:e>
              <m:r>
                <m:rPr>
                  <m:sty m:val="p"/>
                </m:rPr>
                <w:rPr>
                  <w:rFonts w:ascii="Cambria Math" w:hAnsi="Cambria Math"/>
                </w:rPr>
                <m:t>dm</m:t>
              </m:r>
            </m:e>
            <m:sup>
              <m:r>
                <m:rPr>
                  <m:sty m:val="p"/>
                </m:rPr>
                <w:rPr>
                  <w:rFonts w:ascii="Cambria Math" w:hAnsi="Cambria Math"/>
                </w:rPr>
                <m:t>3</m:t>
              </m:r>
            </m:sup>
          </m:sSup>
          <m:r>
            <m:rPr>
              <m:sty m:val="p"/>
            </m:rPr>
            <w:rPr>
              <w:rFonts w:ascii="Cambria Math" w:hAnsi="Cambria Math"/>
            </w:rPr>
            <m:t>) x number of moles</m:t>
          </m:r>
        </m:oMath>
      </m:oMathPara>
    </w:p>
    <w:p w14:paraId="3B6AF42F" w14:textId="5C2446E8" w:rsidR="00A075A0" w:rsidRPr="00904042" w:rsidRDefault="00BB1C51" w:rsidP="00904042">
      <w:pPr>
        <w:pStyle w:val="RSCnumberedlist"/>
        <w:numPr>
          <w:ilvl w:val="0"/>
          <w:numId w:val="0"/>
        </w:numPr>
        <w:spacing w:line="480" w:lineRule="auto"/>
        <w:ind w:left="2160"/>
        <w:rPr>
          <w:rFonts w:ascii="Cambria Math" w:hAnsi="Cambria Math"/>
        </w:rPr>
      </w:pPr>
      <w:r>
        <w:tab/>
      </w:r>
      <w:r>
        <w:tab/>
      </w:r>
      <w:r w:rsidR="00A075A0" w:rsidRPr="00904042">
        <w:rPr>
          <w:rFonts w:ascii="Cambria Math" w:hAnsi="Cambria Math"/>
        </w:rPr>
        <w:t>=</w:t>
      </w:r>
      <w:r w:rsidRPr="00904042">
        <w:rPr>
          <w:rFonts w:ascii="Cambria Math" w:hAnsi="Cambria Math"/>
        </w:rPr>
        <w:t>__</w:t>
      </w:r>
      <w:r w:rsidR="00904042" w:rsidRPr="00904042">
        <w:rPr>
          <w:rFonts w:ascii="Cambria Math" w:hAnsi="Cambria Math"/>
        </w:rPr>
        <w:t>________________</w:t>
      </w:r>
      <w:r w:rsidRPr="00904042">
        <w:rPr>
          <w:rFonts w:ascii="Cambria Math" w:hAnsi="Cambria Math"/>
        </w:rPr>
        <w:t xml:space="preserve">_ </w:t>
      </w:r>
      <w:r w:rsidR="00A075A0" w:rsidRPr="00904042">
        <w:rPr>
          <w:rFonts w:ascii="Cambria Math" w:hAnsi="Cambria Math"/>
        </w:rPr>
        <w:t xml:space="preserve">x </w:t>
      </w:r>
      <w:r w:rsidRPr="00904042">
        <w:rPr>
          <w:rFonts w:ascii="Cambria Math" w:hAnsi="Cambria Math"/>
        </w:rPr>
        <w:t>____</w:t>
      </w:r>
      <w:r w:rsidR="00904042" w:rsidRPr="00904042">
        <w:rPr>
          <w:rFonts w:ascii="Cambria Math" w:hAnsi="Cambria Math"/>
        </w:rPr>
        <w:t>____________</w:t>
      </w:r>
      <w:r w:rsidRPr="00904042">
        <w:rPr>
          <w:rFonts w:ascii="Cambria Math" w:hAnsi="Cambria Math"/>
        </w:rPr>
        <w:t>___</w:t>
      </w:r>
    </w:p>
    <w:p w14:paraId="2473FAFE" w14:textId="76C11136" w:rsidR="00A075A0" w:rsidRPr="00904042" w:rsidRDefault="00BB1C51" w:rsidP="00904042">
      <w:pPr>
        <w:pStyle w:val="RSCnumberedlist"/>
        <w:numPr>
          <w:ilvl w:val="0"/>
          <w:numId w:val="0"/>
        </w:numPr>
        <w:spacing w:line="480" w:lineRule="auto"/>
        <w:ind w:left="2160"/>
        <w:rPr>
          <w:rFonts w:ascii="Cambria Math" w:hAnsi="Cambria Math"/>
        </w:rPr>
      </w:pPr>
      <w:r w:rsidRPr="00904042">
        <w:rPr>
          <w:rFonts w:ascii="Cambria Math" w:hAnsi="Cambria Math"/>
        </w:rPr>
        <w:tab/>
      </w:r>
      <w:r w:rsidRPr="00904042">
        <w:rPr>
          <w:rFonts w:ascii="Cambria Math" w:hAnsi="Cambria Math"/>
        </w:rPr>
        <w:tab/>
      </w:r>
      <w:r w:rsidR="00A075A0" w:rsidRPr="00904042">
        <w:rPr>
          <w:rFonts w:ascii="Cambria Math" w:hAnsi="Cambria Math"/>
        </w:rPr>
        <w:t>=</w:t>
      </w:r>
      <w:r w:rsidRPr="00904042">
        <w:rPr>
          <w:rFonts w:ascii="Cambria Math" w:hAnsi="Cambria Math"/>
        </w:rPr>
        <w:t>____</w:t>
      </w:r>
      <w:r w:rsidR="00904042" w:rsidRPr="00904042">
        <w:rPr>
          <w:rFonts w:ascii="Cambria Math" w:hAnsi="Cambria Math"/>
        </w:rPr>
        <w:t>____</w:t>
      </w:r>
      <w:r w:rsidRPr="00904042">
        <w:rPr>
          <w:rFonts w:ascii="Cambria Math" w:hAnsi="Cambria Math"/>
        </w:rPr>
        <w:t>_</w:t>
      </w:r>
      <w:r w:rsidR="00904042" w:rsidRPr="00904042">
        <w:rPr>
          <w:rFonts w:ascii="Cambria Math" w:hAnsi="Cambria Math"/>
        </w:rPr>
        <w:t>________</w:t>
      </w:r>
      <w:r w:rsidRPr="00904042">
        <w:rPr>
          <w:rFonts w:ascii="Cambria Math" w:hAnsi="Cambria Math"/>
        </w:rPr>
        <w:t>__</w:t>
      </w:r>
      <w:r w:rsidR="00A075A0" w:rsidRPr="00904042">
        <w:rPr>
          <w:rFonts w:ascii="Cambria Math" w:hAnsi="Cambria Math"/>
        </w:rPr>
        <w:t>dm</w:t>
      </w:r>
      <w:r w:rsidR="00A075A0" w:rsidRPr="00904042">
        <w:rPr>
          <w:rFonts w:ascii="Cambria Math" w:hAnsi="Cambria Math"/>
          <w:vertAlign w:val="superscript"/>
        </w:rPr>
        <w:t>3</w:t>
      </w:r>
    </w:p>
    <w:p w14:paraId="178FD1F8" w14:textId="564CB846" w:rsidR="00384D25" w:rsidRDefault="00A075A0" w:rsidP="009F53F7">
      <w:pPr>
        <w:pStyle w:val="RSCletteredlist"/>
        <w:numPr>
          <w:ilvl w:val="0"/>
          <w:numId w:val="0"/>
        </w:numPr>
        <w:ind w:left="360" w:hanging="360"/>
      </w:pPr>
      <w:r>
        <w:t>Calculate the volume of each gas</w:t>
      </w:r>
      <w:r w:rsidR="0011109D">
        <w:t xml:space="preserve"> in dm</w:t>
      </w:r>
      <w:r w:rsidR="0011109D">
        <w:rPr>
          <w:vertAlign w:val="superscript"/>
        </w:rPr>
        <w:t>3</w:t>
      </w:r>
      <w:r w:rsidR="0011109D">
        <w:t>.</w:t>
      </w:r>
    </w:p>
    <w:p w14:paraId="3A1540AA" w14:textId="22BA11A4" w:rsidR="00710BD9" w:rsidRDefault="2307ABBE" w:rsidP="009F53F7">
      <w:pPr>
        <w:pStyle w:val="RSCletteredlist"/>
      </w:pPr>
      <w:r>
        <w:t>Three</w:t>
      </w:r>
      <w:r w:rsidR="00A075A0">
        <w:t xml:space="preserve"> moles of oxygen (</w:t>
      </w:r>
      <m:oMath>
        <m:sSub>
          <m:sSubPr>
            <m:ctrlPr>
              <w:rPr>
                <w:rFonts w:ascii="Cambria Math" w:hAnsi="Cambria Math"/>
                <w:iCs/>
                <w:color w:val="000000" w:themeColor="text1"/>
              </w:rPr>
            </m:ctrlPr>
          </m:sSubPr>
          <m:e>
            <m:r>
              <m:rPr>
                <m:sty m:val="p"/>
              </m:rPr>
              <w:rPr>
                <w:rFonts w:ascii="Cambria Math" w:hAnsi="Cambria Math"/>
              </w:rPr>
              <m:t>O</m:t>
            </m:r>
          </m:e>
          <m:sub>
            <m:r>
              <m:rPr>
                <m:sty m:val="p"/>
              </m:rPr>
              <w:rPr>
                <w:rFonts w:ascii="Cambria Math" w:hAnsi="Cambria Math"/>
              </w:rPr>
              <m:t>2</m:t>
            </m:r>
          </m:sub>
        </m:sSub>
      </m:oMath>
      <w:r w:rsidR="00A075A0">
        <w:t>)</w:t>
      </w:r>
    </w:p>
    <w:p w14:paraId="1F13AE65" w14:textId="77777777" w:rsidR="0092576A" w:rsidRDefault="0092576A" w:rsidP="006D7274">
      <w:pPr>
        <w:pStyle w:val="RSCUnderline"/>
      </w:pPr>
      <w:r w:rsidRPr="1BA15732">
        <w:t>_________________________________________________________________________________</w:t>
      </w:r>
    </w:p>
    <w:p w14:paraId="28D8EAD3" w14:textId="3A6E031B" w:rsidR="0092576A" w:rsidRDefault="0092576A" w:rsidP="006D7274">
      <w:pPr>
        <w:pStyle w:val="RSCUnderline"/>
      </w:pPr>
      <w:r w:rsidRPr="1BA15732">
        <w:t>_________________________________________________________________________________</w:t>
      </w:r>
    </w:p>
    <w:p w14:paraId="04B84350" w14:textId="387C64A7" w:rsidR="0092576A" w:rsidRDefault="00A075A0" w:rsidP="006D7274">
      <w:pPr>
        <w:pStyle w:val="RSCletteredlist"/>
      </w:pPr>
      <w:r>
        <w:t>0.1 moles of hydrogen (</w:t>
      </w:r>
      <m:oMath>
        <m:sSub>
          <m:sSubPr>
            <m:ctrlPr>
              <w:rPr>
                <w:rFonts w:ascii="Cambria Math" w:hAnsi="Cambria Math"/>
                <w:iCs/>
                <w:color w:val="000000" w:themeColor="text1"/>
              </w:rPr>
            </m:ctrlPr>
          </m:sSubPr>
          <m:e>
            <m:r>
              <m:rPr>
                <m:sty m:val="p"/>
              </m:rPr>
              <w:rPr>
                <w:rFonts w:ascii="Cambria Math" w:hAnsi="Cambria Math"/>
              </w:rPr>
              <m:t>H</m:t>
            </m:r>
          </m:e>
          <m:sub>
            <m:r>
              <m:rPr>
                <m:sty m:val="p"/>
              </m:rPr>
              <w:rPr>
                <w:rFonts w:ascii="Cambria Math" w:hAnsi="Cambria Math"/>
              </w:rPr>
              <m:t>2</m:t>
            </m:r>
          </m:sub>
        </m:sSub>
      </m:oMath>
      <w:r>
        <w:t>)</w:t>
      </w:r>
    </w:p>
    <w:p w14:paraId="637356A7" w14:textId="77777777" w:rsidR="0092576A" w:rsidRDefault="0092576A" w:rsidP="006D7274">
      <w:pPr>
        <w:pStyle w:val="RSCUnderline"/>
      </w:pPr>
      <w:r w:rsidRPr="1BA15732">
        <w:t>_________________________________________________________________________________</w:t>
      </w:r>
    </w:p>
    <w:p w14:paraId="5AD03954" w14:textId="77777777" w:rsidR="0092576A" w:rsidRDefault="0092576A" w:rsidP="006D7274">
      <w:pPr>
        <w:pStyle w:val="RSCUnderline"/>
      </w:pPr>
      <w:r w:rsidRPr="1BA15732">
        <w:t>_________________________________________________________________________________</w:t>
      </w:r>
    </w:p>
    <w:p w14:paraId="2C7C1E35" w14:textId="25A970F6" w:rsidR="00904042" w:rsidRDefault="00A075A0" w:rsidP="006D7274">
      <w:pPr>
        <w:pStyle w:val="RSCletteredlist"/>
      </w:pPr>
      <w:r>
        <w:t>1.5 moles of nitrogen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2</m:t>
            </m:r>
          </m:sub>
        </m:sSub>
      </m:oMath>
      <w:r>
        <w:t>)</w:t>
      </w:r>
    </w:p>
    <w:p w14:paraId="18438BE7" w14:textId="77777777" w:rsidR="0092576A" w:rsidRDefault="0092576A" w:rsidP="006D7274">
      <w:pPr>
        <w:pStyle w:val="RSCUnderline"/>
      </w:pPr>
      <w:r w:rsidRPr="1BA15732">
        <w:t>_________________________________________________________________________________</w:t>
      </w:r>
    </w:p>
    <w:p w14:paraId="725ADDE1" w14:textId="77777777" w:rsidR="0092576A" w:rsidRDefault="0092576A" w:rsidP="006D7274">
      <w:pPr>
        <w:pStyle w:val="RSCUnderline"/>
      </w:pPr>
      <w:r w:rsidRPr="1BA15732">
        <w:t>_________________________________________________________________________________</w:t>
      </w:r>
    </w:p>
    <w:p w14:paraId="15BAE70B" w14:textId="62EBB92F" w:rsidR="00904042" w:rsidRDefault="2ECE5FF5" w:rsidP="006D7274">
      <w:pPr>
        <w:pStyle w:val="RSCletteredlist"/>
      </w:pPr>
      <w:r>
        <w:t>Two</w:t>
      </w:r>
      <w:r w:rsidR="00A075A0">
        <w:t xml:space="preserve"> moles of helium (</w:t>
      </w:r>
      <w:r w:rsidR="00A075A0" w:rsidRPr="00F405B3">
        <w:rPr>
          <w:rFonts w:ascii="Cambria Math" w:hAnsi="Cambria Math"/>
        </w:rPr>
        <w:t>He</w:t>
      </w:r>
      <w:r w:rsidR="00A075A0">
        <w:t>)</w:t>
      </w:r>
    </w:p>
    <w:p w14:paraId="6DEA5DBE" w14:textId="77777777" w:rsidR="0092576A" w:rsidRDefault="0092576A" w:rsidP="006D7274">
      <w:pPr>
        <w:pStyle w:val="RSCUnderline"/>
      </w:pPr>
      <w:r w:rsidRPr="1BA15732">
        <w:t>_________________________________________________________________________________</w:t>
      </w:r>
    </w:p>
    <w:p w14:paraId="68CB7B94" w14:textId="52622D80" w:rsidR="009F53F7" w:rsidRPr="009F53F7" w:rsidRDefault="0092576A" w:rsidP="009F53F7">
      <w:pPr>
        <w:pStyle w:val="RSCUnderline"/>
      </w:pPr>
      <w:r w:rsidRPr="1BA15732">
        <w:t>_________________________________________________________________________________</w:t>
      </w:r>
    </w:p>
    <w:p w14:paraId="04CD2457" w14:textId="754CAE2F" w:rsidR="007F2D06" w:rsidRDefault="009F53F7" w:rsidP="00970CB3">
      <w:pPr>
        <w:pStyle w:val="RSCnumberedlist"/>
      </w:pPr>
      <w:r>
        <w:rPr>
          <w:noProof/>
        </w:rPr>
        <w:lastRenderedPageBreak/>
        <w:drawing>
          <wp:anchor distT="0" distB="0" distL="114300" distR="114300" simplePos="0" relativeHeight="251658244" behindDoc="0" locked="0" layoutInCell="1" allowOverlap="1" wp14:anchorId="52408821" wp14:editId="689FE952">
            <wp:simplePos x="0" y="0"/>
            <wp:positionH relativeFrom="leftMargin">
              <wp:align>right</wp:align>
            </wp:positionH>
            <wp:positionV relativeFrom="paragraph">
              <wp:posOffset>-635</wp:posOffset>
            </wp:positionV>
            <wp:extent cx="360000" cy="360000"/>
            <wp:effectExtent l="0" t="0" r="2540" b="2540"/>
            <wp:wrapNone/>
            <wp:docPr id="522319186" name="Picture 4" descr="An icon indicating that Question 5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19186" name="Picture 4" descr="An icon indicating that Question 5 uses Macroscopic and Sub-microscopic levels of thinki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75A0">
        <w:t xml:space="preserve">A different arrangement of the mathematical formula can be used to find the number of molecules of a gas </w:t>
      </w:r>
      <w:proofErr w:type="gramStart"/>
      <w:r w:rsidR="00A075A0">
        <w:t>in a given</w:t>
      </w:r>
      <w:proofErr w:type="gramEnd"/>
      <w:r w:rsidR="00A075A0">
        <w:t xml:space="preserve"> volume of that gas.</w:t>
      </w:r>
      <w:r w:rsidR="007F2D06" w:rsidRPr="007F2D06">
        <w:t xml:space="preserve"> </w:t>
      </w:r>
    </w:p>
    <w:p w14:paraId="0AF36434" w14:textId="77777777" w:rsidR="00904042" w:rsidRDefault="00904042" w:rsidP="00904042">
      <w:pPr>
        <w:pStyle w:val="RSCnumberedlist"/>
        <w:numPr>
          <w:ilvl w:val="0"/>
          <w:numId w:val="0"/>
        </w:numPr>
        <w:ind w:left="360" w:hanging="360"/>
      </w:pPr>
    </w:p>
    <w:p w14:paraId="626D6EF9" w14:textId="4EBCF64A" w:rsidR="00904042" w:rsidRPr="00904042" w:rsidRDefault="00904042" w:rsidP="00904042">
      <w:pPr>
        <w:pStyle w:val="RSCnumberedlist"/>
        <w:numPr>
          <w:ilvl w:val="0"/>
          <w:numId w:val="0"/>
        </w:numPr>
        <w:ind w:left="360" w:hanging="360"/>
        <w:rPr>
          <w:iCs/>
        </w:rPr>
      </w:pPr>
      <m:oMathPara>
        <m:oMath>
          <m:r>
            <m:rPr>
              <m:sty m:val="p"/>
            </m:rPr>
            <w:rPr>
              <w:rFonts w:ascii="Cambria Math" w:hAnsi="Cambria Math"/>
            </w:rPr>
            <m:t xml:space="preserve">number of moles = </m:t>
          </m:r>
          <m:f>
            <m:fPr>
              <m:ctrlPr>
                <w:rPr>
                  <w:rFonts w:ascii="Cambria Math" w:hAnsi="Cambria Math"/>
                  <w:iCs/>
                </w:rPr>
              </m:ctrlPr>
            </m:fPr>
            <m:num>
              <m:r>
                <m:rPr>
                  <m:sty m:val="p"/>
                </m:rPr>
                <w:rPr>
                  <w:rFonts w:ascii="Cambria Math" w:hAnsi="Cambria Math"/>
                </w:rPr>
                <m:t>volume</m:t>
              </m:r>
            </m:num>
            <m:den>
              <m:r>
                <m:rPr>
                  <m:sty m:val="p"/>
                </m:rPr>
                <w:rPr>
                  <w:rFonts w:ascii="Cambria Math" w:hAnsi="Cambria Math"/>
                </w:rPr>
                <m:t>volume of one mole</m:t>
              </m:r>
            </m:den>
          </m:f>
        </m:oMath>
      </m:oMathPara>
    </w:p>
    <w:p w14:paraId="348BAFEA" w14:textId="70ACEF3C" w:rsidR="005B705B" w:rsidRDefault="005B705B" w:rsidP="00904042">
      <w:pPr>
        <w:pStyle w:val="RSCnumberedlist"/>
        <w:numPr>
          <w:ilvl w:val="0"/>
          <w:numId w:val="0"/>
        </w:numPr>
      </w:pPr>
    </w:p>
    <w:p w14:paraId="6FFDAEFE" w14:textId="622862A8" w:rsidR="00A075A0" w:rsidRDefault="00A075A0" w:rsidP="00441528">
      <w:pPr>
        <w:pStyle w:val="RSCletteredlist"/>
        <w:numPr>
          <w:ilvl w:val="0"/>
          <w:numId w:val="34"/>
        </w:numPr>
      </w:pPr>
      <w:r>
        <w:t>Calculate the number of moles of hydrogen in a volume of 36 dm</w:t>
      </w:r>
      <w:r w:rsidRPr="00441528">
        <w:rPr>
          <w:vertAlign w:val="superscript"/>
        </w:rPr>
        <w:t>3</w:t>
      </w:r>
      <w:r>
        <w:t>.</w:t>
      </w:r>
    </w:p>
    <w:p w14:paraId="5D6284D1" w14:textId="10E648E7" w:rsidR="0092576A" w:rsidRDefault="0092576A" w:rsidP="0092576A">
      <w:pPr>
        <w:pStyle w:val="RSCnumberedlist"/>
        <w:numPr>
          <w:ilvl w:val="0"/>
          <w:numId w:val="0"/>
        </w:numPr>
        <w:ind w:left="360" w:hanging="360"/>
      </w:pPr>
    </w:p>
    <w:p w14:paraId="01FCB985" w14:textId="078BE577" w:rsidR="0023383F" w:rsidRDefault="00AA4663" w:rsidP="0092576A">
      <w:pPr>
        <w:pStyle w:val="RSCnumberedlist"/>
        <w:numPr>
          <w:ilvl w:val="0"/>
          <w:numId w:val="0"/>
        </w:numPr>
        <w:ind w:left="360" w:hanging="360"/>
      </w:pPr>
      <w:r>
        <w:t>The mathematical formula could be visualised as:</w:t>
      </w:r>
    </w:p>
    <w:p w14:paraId="309F6976" w14:textId="77777777" w:rsidR="00904042" w:rsidRDefault="00904042" w:rsidP="0092576A">
      <w:pPr>
        <w:pStyle w:val="RSCnumberedlist"/>
        <w:numPr>
          <w:ilvl w:val="0"/>
          <w:numId w:val="0"/>
        </w:numPr>
        <w:ind w:left="360" w:hanging="360"/>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8"/>
        <w:gridCol w:w="626"/>
        <w:gridCol w:w="2939"/>
        <w:gridCol w:w="2698"/>
      </w:tblGrid>
      <w:tr w:rsidR="00A163B4" w14:paraId="5C3F5A9D" w14:textId="77777777" w:rsidTr="00A163B4">
        <w:tc>
          <w:tcPr>
            <w:tcW w:w="1538" w:type="dxa"/>
            <w:vMerge w:val="restart"/>
            <w:vAlign w:val="center"/>
          </w:tcPr>
          <w:p w14:paraId="22DDFE3E" w14:textId="77777777" w:rsidR="00A163B4" w:rsidRPr="003A360F" w:rsidRDefault="00A163B4" w:rsidP="008A5C55">
            <w:pPr>
              <w:jc w:val="center"/>
              <w:rPr>
                <w:rFonts w:ascii="Century Gothic" w:hAnsi="Century Gothic"/>
              </w:rPr>
            </w:pPr>
            <w:r w:rsidRPr="003A360F">
              <w:rPr>
                <w:rFonts w:ascii="Century Gothic" w:hAnsi="Century Gothic"/>
              </w:rPr>
              <w:t>number of moles</w:t>
            </w:r>
          </w:p>
        </w:tc>
        <w:tc>
          <w:tcPr>
            <w:tcW w:w="626" w:type="dxa"/>
            <w:vMerge w:val="restart"/>
            <w:vAlign w:val="center"/>
          </w:tcPr>
          <w:p w14:paraId="396F59F4" w14:textId="77777777" w:rsidR="00A163B4" w:rsidRPr="003A360F" w:rsidRDefault="00A163B4" w:rsidP="008A5C55">
            <w:pPr>
              <w:jc w:val="center"/>
              <w:rPr>
                <w:rFonts w:ascii="Century Gothic" w:hAnsi="Century Gothic"/>
              </w:rPr>
            </w:pPr>
            <w:r w:rsidRPr="003A360F">
              <w:rPr>
                <w:rFonts w:ascii="Century Gothic" w:hAnsi="Century Gothic"/>
              </w:rPr>
              <w:t>=</w:t>
            </w:r>
          </w:p>
        </w:tc>
        <w:tc>
          <w:tcPr>
            <w:tcW w:w="2939" w:type="dxa"/>
            <w:tcBorders>
              <w:bottom w:val="single" w:sz="8" w:space="0" w:color="auto"/>
            </w:tcBorders>
            <w:vAlign w:val="center"/>
          </w:tcPr>
          <w:p w14:paraId="7FDABFC7" w14:textId="77777777" w:rsidR="00A163B4" w:rsidRPr="003A360F" w:rsidRDefault="00A163B4" w:rsidP="008A5C55">
            <w:pPr>
              <w:jc w:val="center"/>
              <w:rPr>
                <w:rFonts w:ascii="Century Gothic" w:hAnsi="Century Gothic"/>
              </w:rPr>
            </w:pPr>
            <w:r w:rsidRPr="003A360F">
              <w:rPr>
                <w:rFonts w:ascii="Century Gothic" w:hAnsi="Century Gothic"/>
              </w:rPr>
              <w:t>volume</w:t>
            </w:r>
          </w:p>
        </w:tc>
        <w:tc>
          <w:tcPr>
            <w:tcW w:w="2698" w:type="dxa"/>
            <w:tcBorders>
              <w:bottom w:val="single" w:sz="8" w:space="0" w:color="auto"/>
            </w:tcBorders>
          </w:tcPr>
          <w:p w14:paraId="05FC22D8" w14:textId="5F155D8D" w:rsidR="00A163B4" w:rsidRDefault="00A163B4" w:rsidP="008A5C55">
            <w:r w:rsidRPr="00C810D9">
              <w:rPr>
                <w:rFonts w:ascii="Century Gothic" w:hAnsi="Century Gothic"/>
                <w:noProof/>
              </w:rPr>
              <mc:AlternateContent>
                <mc:Choice Requires="wps">
                  <w:drawing>
                    <wp:anchor distT="0" distB="0" distL="114300" distR="114300" simplePos="0" relativeHeight="251658247" behindDoc="0" locked="0" layoutInCell="1" allowOverlap="1" wp14:anchorId="131B9C3F" wp14:editId="42B770E3">
                      <wp:simplePos x="0" y="0"/>
                      <wp:positionH relativeFrom="column">
                        <wp:posOffset>341630</wp:posOffset>
                      </wp:positionH>
                      <wp:positionV relativeFrom="paragraph">
                        <wp:posOffset>80645</wp:posOffset>
                      </wp:positionV>
                      <wp:extent cx="876300" cy="736600"/>
                      <wp:effectExtent l="0" t="0" r="19050" b="25400"/>
                      <wp:wrapNone/>
                      <wp:docPr id="2036320096" name="Cube 1" descr="Large cube outlined in orange."/>
                      <wp:cNvGraphicFramePr/>
                      <a:graphic xmlns:a="http://schemas.openxmlformats.org/drawingml/2006/main">
                        <a:graphicData uri="http://schemas.microsoft.com/office/word/2010/wordprocessingShape">
                          <wps:wsp>
                            <wps:cNvSpPr/>
                            <wps:spPr>
                              <a:xfrm>
                                <a:off x="0" y="0"/>
                                <a:ext cx="876300" cy="736600"/>
                              </a:xfrm>
                              <a:prstGeom prst="cube">
                                <a:avLst/>
                              </a:prstGeom>
                              <a:no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C8A87" id="Cube 1" o:spid="_x0000_s1026" type="#_x0000_t16" alt="Large cube outlined in orange." style="position:absolute;margin-left:26.9pt;margin-top:6.35pt;width:69pt;height:5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" filled="f" strokecolor="#ed7d31" strokeweight="2pt"/>
                  </w:pict>
                </mc:Fallback>
              </mc:AlternateContent>
            </w:r>
          </w:p>
          <w:p w14:paraId="34D15B29" w14:textId="5C41B04D" w:rsidR="00A163B4" w:rsidRDefault="00A163B4" w:rsidP="008A5C55"/>
          <w:p w14:paraId="5EA3118E" w14:textId="77777777" w:rsidR="00A163B4" w:rsidRDefault="00A163B4" w:rsidP="008A5C55"/>
          <w:p w14:paraId="30E55060" w14:textId="77777777" w:rsidR="00A163B4" w:rsidRDefault="00A163B4" w:rsidP="008A5C55"/>
          <w:p w14:paraId="691693CE" w14:textId="77777777" w:rsidR="00A163B4" w:rsidRDefault="00A163B4" w:rsidP="008A5C55"/>
          <w:p w14:paraId="684939E8" w14:textId="77777777" w:rsidR="00A163B4" w:rsidRDefault="00A163B4" w:rsidP="008A5C55"/>
        </w:tc>
      </w:tr>
      <w:tr w:rsidR="00A163B4" w14:paraId="0B13D694" w14:textId="77777777" w:rsidTr="00A163B4">
        <w:tc>
          <w:tcPr>
            <w:tcW w:w="1538" w:type="dxa"/>
            <w:vMerge/>
            <w:vAlign w:val="center"/>
          </w:tcPr>
          <w:p w14:paraId="05841101" w14:textId="77777777" w:rsidR="00A163B4" w:rsidRPr="003A360F" w:rsidRDefault="00A163B4" w:rsidP="008A5C55">
            <w:pPr>
              <w:jc w:val="center"/>
              <w:rPr>
                <w:rFonts w:ascii="Century Gothic" w:hAnsi="Century Gothic"/>
              </w:rPr>
            </w:pPr>
          </w:p>
        </w:tc>
        <w:tc>
          <w:tcPr>
            <w:tcW w:w="626" w:type="dxa"/>
            <w:vMerge/>
            <w:vAlign w:val="center"/>
          </w:tcPr>
          <w:p w14:paraId="368D1048" w14:textId="77777777" w:rsidR="00A163B4" w:rsidRPr="003A360F" w:rsidRDefault="00A163B4" w:rsidP="008A5C55">
            <w:pPr>
              <w:jc w:val="center"/>
              <w:rPr>
                <w:rFonts w:ascii="Century Gothic" w:hAnsi="Century Gothic"/>
              </w:rPr>
            </w:pPr>
          </w:p>
        </w:tc>
        <w:tc>
          <w:tcPr>
            <w:tcW w:w="2939" w:type="dxa"/>
            <w:tcBorders>
              <w:top w:val="single" w:sz="8" w:space="0" w:color="auto"/>
            </w:tcBorders>
            <w:vAlign w:val="center"/>
          </w:tcPr>
          <w:p w14:paraId="5CB6677B" w14:textId="77777777" w:rsidR="00A163B4" w:rsidRPr="003A360F" w:rsidRDefault="00A163B4" w:rsidP="008A5C55">
            <w:pPr>
              <w:jc w:val="center"/>
              <w:rPr>
                <w:rFonts w:ascii="Century Gothic" w:hAnsi="Century Gothic"/>
              </w:rPr>
            </w:pPr>
            <w:r w:rsidRPr="003A360F">
              <w:rPr>
                <w:rFonts w:ascii="Century Gothic" w:hAnsi="Century Gothic"/>
              </w:rPr>
              <w:t>volume of one mole</w:t>
            </w:r>
          </w:p>
        </w:tc>
        <w:tc>
          <w:tcPr>
            <w:tcW w:w="2698" w:type="dxa"/>
            <w:tcBorders>
              <w:top w:val="single" w:sz="8" w:space="0" w:color="auto"/>
            </w:tcBorders>
          </w:tcPr>
          <w:p w14:paraId="5CACC4E8" w14:textId="77777777" w:rsidR="00A163B4" w:rsidRDefault="00A163B4" w:rsidP="008A5C55">
            <w:r w:rsidRPr="00C810D9">
              <w:rPr>
                <w:rFonts w:ascii="Century Gothic" w:hAnsi="Century Gothic"/>
                <w:noProof/>
              </w:rPr>
              <mc:AlternateContent>
                <mc:Choice Requires="wps">
                  <w:drawing>
                    <wp:anchor distT="0" distB="0" distL="114300" distR="114300" simplePos="0" relativeHeight="251658248" behindDoc="0" locked="0" layoutInCell="1" allowOverlap="1" wp14:anchorId="0556CEEE" wp14:editId="000E8024">
                      <wp:simplePos x="0" y="0"/>
                      <wp:positionH relativeFrom="column">
                        <wp:posOffset>455930</wp:posOffset>
                      </wp:positionH>
                      <wp:positionV relativeFrom="paragraph">
                        <wp:posOffset>81280</wp:posOffset>
                      </wp:positionV>
                      <wp:extent cx="596900" cy="520700"/>
                      <wp:effectExtent l="0" t="0" r="12700" b="12700"/>
                      <wp:wrapNone/>
                      <wp:docPr id="321266875" name="Cube 1" descr="Small cube outlined in orange."/>
                      <wp:cNvGraphicFramePr/>
                      <a:graphic xmlns:a="http://schemas.openxmlformats.org/drawingml/2006/main">
                        <a:graphicData uri="http://schemas.microsoft.com/office/word/2010/wordprocessingShape">
                          <wps:wsp>
                            <wps:cNvSpPr/>
                            <wps:spPr>
                              <a:xfrm>
                                <a:off x="0" y="0"/>
                                <a:ext cx="596900" cy="520700"/>
                              </a:xfrm>
                              <a:prstGeom prst="cube">
                                <a:avLst/>
                              </a:prstGeom>
                              <a:no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CD631" id="Cube 1" o:spid="_x0000_s1026" type="#_x0000_t16" alt="Small cube outlined in orange." style="position:absolute;margin-left:35.9pt;margin-top:6.4pt;width:47pt;height: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" filled="f" strokecolor="#ed7d31" strokeweight="2pt"/>
                  </w:pict>
                </mc:Fallback>
              </mc:AlternateContent>
            </w:r>
          </w:p>
          <w:p w14:paraId="6B0ACF58" w14:textId="77777777" w:rsidR="00A163B4" w:rsidRDefault="00A163B4" w:rsidP="008A5C55"/>
          <w:p w14:paraId="18C165B9" w14:textId="77777777" w:rsidR="00A163B4" w:rsidRDefault="00A163B4" w:rsidP="008A5C55"/>
          <w:p w14:paraId="522E7ACB" w14:textId="77777777" w:rsidR="00A163B4" w:rsidRDefault="00A163B4" w:rsidP="008A5C55"/>
          <w:p w14:paraId="4E681C55" w14:textId="77777777" w:rsidR="00A163B4" w:rsidRDefault="00A163B4" w:rsidP="008A5C55"/>
        </w:tc>
      </w:tr>
    </w:tbl>
    <w:p w14:paraId="2E69351B" w14:textId="77777777" w:rsidR="00904042" w:rsidRDefault="00904042" w:rsidP="0092576A">
      <w:pPr>
        <w:pStyle w:val="RSCnumberedlist"/>
        <w:numPr>
          <w:ilvl w:val="0"/>
          <w:numId w:val="0"/>
        </w:numPr>
        <w:ind w:left="360" w:hanging="360"/>
      </w:pPr>
    </w:p>
    <w:p w14:paraId="0323BBDD" w14:textId="559D7F1B" w:rsidR="00AA4663" w:rsidRDefault="00AA4663" w:rsidP="00F01843">
      <w:pPr>
        <w:pStyle w:val="RSCnumberedlist"/>
        <w:numPr>
          <w:ilvl w:val="0"/>
          <w:numId w:val="0"/>
        </w:numPr>
        <w:ind w:left="360" w:hanging="360"/>
      </w:pPr>
    </w:p>
    <w:p w14:paraId="380CB1F7" w14:textId="7C00FE57" w:rsidR="00384D25" w:rsidRDefault="00126D6E" w:rsidP="00F01843">
      <w:pPr>
        <w:pStyle w:val="RSCromannumeralsublist"/>
        <w:numPr>
          <w:ilvl w:val="0"/>
          <w:numId w:val="0"/>
        </w:numPr>
        <w:rPr>
          <w:vertAlign w:val="superscript"/>
        </w:rPr>
      </w:pPr>
      <w:r>
        <w:t xml:space="preserve">Give the volume of </w:t>
      </w:r>
      <w:r w:rsidR="54C84034">
        <w:t>one</w:t>
      </w:r>
      <w:r>
        <w:t xml:space="preserve"> mole of hydrogen.</w:t>
      </w:r>
      <w:r w:rsidR="005B705B">
        <w:t xml:space="preserve"> </w:t>
      </w:r>
      <w:r w:rsidR="0092576A">
        <w:t>________</w:t>
      </w:r>
      <w:r w:rsidR="005B705B">
        <w:t>dm</w:t>
      </w:r>
      <w:r w:rsidR="005B705B" w:rsidRPr="00D3092B">
        <w:rPr>
          <w:vertAlign w:val="superscript"/>
        </w:rPr>
        <w:t>3</w:t>
      </w:r>
    </w:p>
    <w:p w14:paraId="4EA36E2A" w14:textId="77777777" w:rsidR="00F01843" w:rsidRDefault="00F01843" w:rsidP="00F01843">
      <w:pPr>
        <w:pStyle w:val="RSCromannumeralsublist"/>
        <w:numPr>
          <w:ilvl w:val="0"/>
          <w:numId w:val="0"/>
        </w:numPr>
      </w:pPr>
    </w:p>
    <w:p w14:paraId="43B680F9" w14:textId="024A85B3" w:rsidR="00F01843" w:rsidRPr="00BA5151" w:rsidRDefault="00126D6E" w:rsidP="00F01843">
      <w:pPr>
        <w:pStyle w:val="RSCletteredlist"/>
      </w:pPr>
      <w:r>
        <w:t>Give the volume of hydrogen asked about in the question</w:t>
      </w:r>
      <w:r w:rsidR="005B705B">
        <w:t xml:space="preserve">. </w:t>
      </w:r>
      <w:r w:rsidR="0092576A">
        <w:t>________</w:t>
      </w:r>
      <w:r w:rsidR="005B705B">
        <w:t>dm</w:t>
      </w:r>
      <w:r w:rsidR="005B705B">
        <w:rPr>
          <w:vertAlign w:val="superscript"/>
        </w:rPr>
        <w:t>3</w:t>
      </w:r>
    </w:p>
    <w:p w14:paraId="19859523" w14:textId="172E3F99" w:rsidR="00BA5151" w:rsidRPr="00BA5151" w:rsidRDefault="00BA5151" w:rsidP="006D7274">
      <w:pPr>
        <w:outlineLvl w:val="9"/>
        <w:rPr>
          <w:rFonts w:ascii="Century Gothic" w:hAnsi="Century Gothic"/>
          <w:sz w:val="22"/>
          <w:szCs w:val="22"/>
          <w:vertAlign w:val="superscript"/>
        </w:rPr>
      </w:pPr>
    </w:p>
    <w:p w14:paraId="46BF8B46" w14:textId="6545CC04" w:rsidR="00126D6E" w:rsidRDefault="00126D6E" w:rsidP="00F01843">
      <w:pPr>
        <w:pStyle w:val="RSCletteredlist"/>
      </w:pPr>
      <w:r>
        <w:t>Add the values to the mathematical formula.</w:t>
      </w:r>
    </w:p>
    <w:p w14:paraId="193D70CC" w14:textId="77777777" w:rsidR="00F01843" w:rsidRDefault="00F01843" w:rsidP="0006306F">
      <w:pPr>
        <w:pStyle w:val="RSCletteredlist"/>
        <w:numPr>
          <w:ilvl w:val="0"/>
          <w:numId w:val="0"/>
        </w:numPr>
        <w:spacing w:line="480" w:lineRule="auto"/>
        <w:ind w:left="360" w:hanging="360"/>
      </w:pPr>
    </w:p>
    <w:p w14:paraId="24483EAE" w14:textId="53A04E3D" w:rsidR="00F01843" w:rsidRPr="0006306F" w:rsidRDefault="00F01843" w:rsidP="0006306F">
      <w:pPr>
        <w:pStyle w:val="RSCletteredlist"/>
        <w:numPr>
          <w:ilvl w:val="0"/>
          <w:numId w:val="0"/>
        </w:numPr>
        <w:spacing w:line="480" w:lineRule="auto"/>
        <w:ind w:left="360" w:hanging="360"/>
        <w:rPr>
          <w:rFonts w:ascii="Cambria Math" w:hAnsi="Cambria Math"/>
        </w:rPr>
      </w:pPr>
      <m:oMathPara>
        <m:oMath>
          <m:r>
            <m:rPr>
              <m:sty m:val="p"/>
            </m:rPr>
            <w:rPr>
              <w:rFonts w:ascii="Cambria Math" w:hAnsi="Cambria Math"/>
            </w:rPr>
            <m:t xml:space="preserve">number of moles = </m:t>
          </m:r>
          <m:f>
            <m:fPr>
              <m:ctrlPr>
                <w:rPr>
                  <w:rFonts w:ascii="Cambria Math" w:hAnsi="Cambria Math"/>
                  <w:iCs/>
                  <w:color w:val="000000" w:themeColor="text1"/>
                </w:rPr>
              </m:ctrlPr>
            </m:fPr>
            <m:num>
              <m:r>
                <m:rPr>
                  <m:sty m:val="p"/>
                </m:rPr>
                <w:rPr>
                  <w:rFonts w:ascii="Cambria Math" w:hAnsi="Cambria Math"/>
                </w:rPr>
                <m:t>volume</m:t>
              </m:r>
            </m:num>
            <m:den>
              <m:r>
                <m:rPr>
                  <m:sty m:val="p"/>
                </m:rPr>
                <w:rPr>
                  <w:rFonts w:ascii="Cambria Math" w:hAnsi="Cambria Math"/>
                </w:rPr>
                <m:t>volume of one mole</m:t>
              </m:r>
            </m:den>
          </m:f>
        </m:oMath>
      </m:oMathPara>
    </w:p>
    <w:p w14:paraId="76D0E266" w14:textId="4A675501" w:rsidR="00126D6E" w:rsidRPr="0006306F" w:rsidRDefault="0092576A" w:rsidP="0006306F">
      <w:pPr>
        <w:pStyle w:val="RSCnumberedlist"/>
        <w:numPr>
          <w:ilvl w:val="0"/>
          <w:numId w:val="0"/>
        </w:numPr>
        <w:spacing w:line="480" w:lineRule="auto"/>
        <w:ind w:left="2160"/>
        <w:rPr>
          <w:rFonts w:ascii="Cambria Math" w:hAnsi="Cambria Math"/>
        </w:rPr>
      </w:pPr>
      <w:r w:rsidRPr="0006306F">
        <w:rPr>
          <w:rFonts w:ascii="Cambria Math" w:hAnsi="Cambria Math"/>
        </w:rPr>
        <w:tab/>
      </w:r>
      <w:r w:rsidRPr="0006306F">
        <w:rPr>
          <w:rFonts w:ascii="Cambria Math" w:hAnsi="Cambria Math"/>
        </w:rPr>
        <w:tab/>
      </w:r>
      <w:r w:rsidRPr="0006306F">
        <w:rPr>
          <w:rFonts w:ascii="Cambria Math" w:hAnsi="Cambria Math"/>
        </w:rPr>
        <w:tab/>
      </w:r>
      <w:r w:rsidR="00126D6E" w:rsidRPr="0006306F">
        <w:rPr>
          <w:rFonts w:ascii="Cambria Math" w:hAnsi="Cambria Math"/>
        </w:rPr>
        <w:t xml:space="preserve">= </w:t>
      </w:r>
      <w:r w:rsidRPr="0006306F">
        <w:rPr>
          <w:rFonts w:ascii="Cambria Math" w:hAnsi="Cambria Math"/>
        </w:rPr>
        <w:t>___</w:t>
      </w:r>
      <w:r w:rsidR="0006306F" w:rsidRPr="0006306F">
        <w:rPr>
          <w:rFonts w:ascii="Cambria Math" w:hAnsi="Cambria Math"/>
        </w:rPr>
        <w:t>________</w:t>
      </w:r>
      <w:r w:rsidRPr="0006306F">
        <w:rPr>
          <w:rFonts w:ascii="Cambria Math" w:hAnsi="Cambria Math"/>
        </w:rPr>
        <w:t>___</w:t>
      </w:r>
      <w:r w:rsidR="00F239DF">
        <w:rPr>
          <w:rFonts w:ascii="Cambria Math" w:hAnsi="Cambria Math"/>
        </w:rPr>
        <w:t xml:space="preserve"> </w:t>
      </w:r>
      <m:oMath>
        <m:r>
          <w:rPr>
            <w:rFonts w:ascii="Cambria Math" w:hAnsi="Cambria Math"/>
          </w:rPr>
          <m:t>÷</m:t>
        </m:r>
      </m:oMath>
      <w:r w:rsidR="00F239DF">
        <w:rPr>
          <w:rFonts w:ascii="Cambria Math" w:eastAsiaTheme="minorEastAsia" w:hAnsi="Cambria Math"/>
        </w:rPr>
        <w:t xml:space="preserve"> </w:t>
      </w:r>
      <w:r w:rsidRPr="0006306F">
        <w:rPr>
          <w:rFonts w:ascii="Cambria Math" w:hAnsi="Cambria Math"/>
        </w:rPr>
        <w:t>___</w:t>
      </w:r>
      <w:r w:rsidR="0006306F" w:rsidRPr="0006306F">
        <w:rPr>
          <w:rFonts w:ascii="Cambria Math" w:hAnsi="Cambria Math"/>
        </w:rPr>
        <w:t>__</w:t>
      </w:r>
      <w:r w:rsidRPr="0006306F">
        <w:rPr>
          <w:rFonts w:ascii="Cambria Math" w:hAnsi="Cambria Math"/>
        </w:rPr>
        <w:t>_</w:t>
      </w:r>
      <w:r w:rsidR="0006306F" w:rsidRPr="0006306F">
        <w:rPr>
          <w:rFonts w:ascii="Cambria Math" w:hAnsi="Cambria Math"/>
        </w:rPr>
        <w:t>____</w:t>
      </w:r>
      <w:r w:rsidRPr="0006306F">
        <w:rPr>
          <w:rFonts w:ascii="Cambria Math" w:hAnsi="Cambria Math"/>
        </w:rPr>
        <w:t>____</w:t>
      </w:r>
    </w:p>
    <w:p w14:paraId="6D541F8E" w14:textId="3C3ED109" w:rsidR="00126D6E" w:rsidRPr="0006306F" w:rsidRDefault="0092576A" w:rsidP="0006306F">
      <w:pPr>
        <w:pStyle w:val="RSCnumberedlist"/>
        <w:numPr>
          <w:ilvl w:val="0"/>
          <w:numId w:val="0"/>
        </w:numPr>
        <w:spacing w:line="480" w:lineRule="auto"/>
        <w:ind w:left="2160"/>
        <w:rPr>
          <w:rFonts w:ascii="Cambria Math" w:hAnsi="Cambria Math"/>
        </w:rPr>
      </w:pPr>
      <w:r w:rsidRPr="0006306F">
        <w:rPr>
          <w:rFonts w:ascii="Cambria Math" w:hAnsi="Cambria Math"/>
        </w:rPr>
        <w:tab/>
      </w:r>
      <w:r w:rsidRPr="0006306F">
        <w:rPr>
          <w:rFonts w:ascii="Cambria Math" w:hAnsi="Cambria Math"/>
        </w:rPr>
        <w:tab/>
      </w:r>
      <w:r w:rsidRPr="0006306F">
        <w:rPr>
          <w:rFonts w:ascii="Cambria Math" w:hAnsi="Cambria Math"/>
        </w:rPr>
        <w:tab/>
      </w:r>
      <w:r w:rsidR="00126D6E" w:rsidRPr="0006306F">
        <w:rPr>
          <w:rFonts w:ascii="Cambria Math" w:hAnsi="Cambria Math"/>
        </w:rPr>
        <w:t xml:space="preserve">= </w:t>
      </w:r>
      <w:r w:rsidRPr="0006306F">
        <w:rPr>
          <w:rFonts w:ascii="Cambria Math" w:hAnsi="Cambria Math"/>
        </w:rPr>
        <w:t>____</w:t>
      </w:r>
      <w:r w:rsidR="0006306F" w:rsidRPr="0006306F">
        <w:rPr>
          <w:rFonts w:ascii="Cambria Math" w:hAnsi="Cambria Math"/>
        </w:rPr>
        <w:t>______</w:t>
      </w:r>
      <w:r w:rsidRPr="0006306F">
        <w:rPr>
          <w:rFonts w:ascii="Cambria Math" w:hAnsi="Cambria Math"/>
        </w:rPr>
        <w:t>____</w:t>
      </w:r>
      <w:r w:rsidR="00126D6E" w:rsidRPr="0006306F">
        <w:rPr>
          <w:rFonts w:ascii="Cambria Math" w:hAnsi="Cambria Math"/>
        </w:rPr>
        <w:t>moles</w:t>
      </w:r>
    </w:p>
    <w:p w14:paraId="21F02DE7" w14:textId="6EE414E4" w:rsidR="00126D6E" w:rsidRDefault="008E6022" w:rsidP="0092576A">
      <w:pPr>
        <w:pStyle w:val="RSCletteredlist"/>
      </w:pPr>
      <w:r>
        <w:t xml:space="preserve">Calculate the number of moles of helium in </w:t>
      </w:r>
      <w:r w:rsidR="003D2C5E">
        <w:t xml:space="preserve">a volume </w:t>
      </w:r>
      <w:r>
        <w:t>6 dm</w:t>
      </w:r>
      <w:r>
        <w:rPr>
          <w:vertAlign w:val="superscript"/>
        </w:rPr>
        <w:t>3</w:t>
      </w:r>
      <w:r>
        <w:t>.</w:t>
      </w:r>
    </w:p>
    <w:p w14:paraId="345D15C9" w14:textId="78179F2E" w:rsidR="008E6022" w:rsidRPr="0006306F" w:rsidRDefault="005B705B" w:rsidP="0006306F">
      <w:pPr>
        <w:pStyle w:val="RSCnumberedlist"/>
        <w:numPr>
          <w:ilvl w:val="0"/>
          <w:numId w:val="0"/>
        </w:numPr>
        <w:spacing w:before="240" w:line="480" w:lineRule="auto"/>
        <w:ind w:left="360" w:hanging="360"/>
        <w:jc w:val="center"/>
        <w:rPr>
          <w:rFonts w:ascii="Cambria Math" w:hAnsi="Cambria Math"/>
        </w:rPr>
      </w:pPr>
      <w:r w:rsidRPr="0006306F">
        <w:rPr>
          <w:rFonts w:ascii="Cambria Math" w:hAnsi="Cambria Math"/>
        </w:rPr>
        <w:t>n</w:t>
      </w:r>
      <w:r w:rsidR="008E6022" w:rsidRPr="0006306F">
        <w:rPr>
          <w:rFonts w:ascii="Cambria Math" w:hAnsi="Cambria Math"/>
        </w:rPr>
        <w:t xml:space="preserve">umber of moles </w:t>
      </w:r>
      <w:r w:rsidR="0092576A" w:rsidRPr="0006306F">
        <w:rPr>
          <w:rFonts w:ascii="Cambria Math" w:hAnsi="Cambria Math"/>
        </w:rPr>
        <w:tab/>
      </w:r>
      <w:r w:rsidR="008E6022" w:rsidRPr="0006306F">
        <w:rPr>
          <w:rFonts w:ascii="Cambria Math" w:hAnsi="Cambria Math"/>
        </w:rPr>
        <w:t xml:space="preserve">= </w:t>
      </w:r>
      <w:r w:rsidR="0006306F" w:rsidRPr="0006306F">
        <w:rPr>
          <w:rFonts w:ascii="Cambria Math" w:hAnsi="Cambria Math"/>
        </w:rPr>
        <w:t>______________</w:t>
      </w:r>
      <w:r w:rsidR="00F239DF">
        <w:rPr>
          <w:rFonts w:ascii="Cambria Math" w:hAnsi="Cambria Math"/>
        </w:rPr>
        <w:t xml:space="preserve"> </w:t>
      </w:r>
      <m:oMath>
        <m:r>
          <w:rPr>
            <w:rFonts w:ascii="Cambria Math" w:hAnsi="Cambria Math"/>
          </w:rPr>
          <m:t>÷</m:t>
        </m:r>
      </m:oMath>
      <w:r w:rsidR="00F239DF">
        <w:rPr>
          <w:rFonts w:ascii="Cambria Math" w:eastAsiaTheme="minorEastAsia" w:hAnsi="Cambria Math"/>
        </w:rPr>
        <w:t xml:space="preserve"> </w:t>
      </w:r>
      <w:r w:rsidR="0006306F" w:rsidRPr="0006306F">
        <w:rPr>
          <w:rFonts w:ascii="Cambria Math" w:hAnsi="Cambria Math"/>
        </w:rPr>
        <w:t>______________</w:t>
      </w:r>
    </w:p>
    <w:p w14:paraId="3C47F2DD" w14:textId="399AAEEE" w:rsidR="008E6022" w:rsidRPr="0006306F" w:rsidRDefault="0006306F" w:rsidP="0006306F">
      <w:pPr>
        <w:pStyle w:val="RSCnumberedlist"/>
        <w:numPr>
          <w:ilvl w:val="0"/>
          <w:numId w:val="0"/>
        </w:numPr>
        <w:spacing w:before="240" w:line="480" w:lineRule="auto"/>
        <w:ind w:left="360" w:hanging="360"/>
        <w:jc w:val="center"/>
        <w:rPr>
          <w:rFonts w:ascii="Cambria Math" w:hAnsi="Cambria Math"/>
        </w:rPr>
      </w:pPr>
      <w:r>
        <w:rPr>
          <w:rFonts w:ascii="Cambria Math" w:hAnsi="Cambria Math"/>
        </w:rPr>
        <w:tab/>
      </w:r>
      <w:r>
        <w:rPr>
          <w:rFonts w:ascii="Cambria Math" w:hAnsi="Cambria Math"/>
        </w:rPr>
        <w:tab/>
      </w:r>
      <w:r>
        <w:rPr>
          <w:rFonts w:ascii="Cambria Math" w:hAnsi="Cambria Math"/>
        </w:rPr>
        <w:tab/>
      </w:r>
      <w:r>
        <w:rPr>
          <w:rFonts w:ascii="Cambria Math" w:hAnsi="Cambria Math"/>
        </w:rPr>
        <w:tab/>
      </w:r>
      <w:r w:rsidR="008E6022" w:rsidRPr="0006306F">
        <w:rPr>
          <w:rFonts w:ascii="Cambria Math" w:hAnsi="Cambria Math"/>
        </w:rPr>
        <w:t>=</w:t>
      </w:r>
      <w:r w:rsidRPr="0006306F">
        <w:rPr>
          <w:rFonts w:ascii="Cambria Math" w:hAnsi="Cambria Math"/>
        </w:rPr>
        <w:t>______________</w:t>
      </w:r>
      <w:r w:rsidR="008E6022" w:rsidRPr="0006306F">
        <w:rPr>
          <w:rFonts w:ascii="Cambria Math" w:hAnsi="Cambria Math"/>
        </w:rPr>
        <w:t>moles</w:t>
      </w:r>
    </w:p>
    <w:p w14:paraId="5452D20A" w14:textId="23DFBF76" w:rsidR="00912A96" w:rsidRDefault="00912A96" w:rsidP="00794301">
      <w:pPr>
        <w:pStyle w:val="RSCnumberedlist"/>
        <w:numPr>
          <w:ilvl w:val="0"/>
          <w:numId w:val="0"/>
        </w:numPr>
        <w:spacing w:before="120" w:line="259" w:lineRule="auto"/>
      </w:pPr>
    </w:p>
    <w:sectPr w:rsidR="00912A96" w:rsidSect="000F0996">
      <w:headerReference w:type="default" r:id="rId22"/>
      <w:footerReference w:type="default" r:id="rId23"/>
      <w:type w:val="continuous"/>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2F9B" w14:textId="77777777" w:rsidR="00A85A62" w:rsidRDefault="00A85A62" w:rsidP="00C51F51">
      <w:r>
        <w:separator/>
      </w:r>
    </w:p>
  </w:endnote>
  <w:endnote w:type="continuationSeparator" w:id="0">
    <w:p w14:paraId="626E1D67" w14:textId="77777777" w:rsidR="00A85A62" w:rsidRDefault="00A85A62" w:rsidP="00C5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Content>
      <w:p w14:paraId="2F238647" w14:textId="77777777" w:rsidR="00B16AF7" w:rsidRDefault="00B16AF7" w:rsidP="00B16AF7">
        <w:pPr>
          <w:framePr w:wrap="none" w:vAnchor="text" w:hAnchor="page" w:x="5926" w:y="362"/>
          <w:spacing w:line="283" w:lineRule="auto"/>
          <w:rPr>
            <w:rStyle w:val="PageNumber"/>
          </w:rPr>
        </w:pPr>
        <w:r w:rsidRPr="00913533">
          <w:rPr>
            <w:rStyle w:val="PageNumber"/>
            <w:rFonts w:ascii="Century Gothic" w:hAnsi="Century Gothic"/>
            <w:b/>
            <w:bCs/>
            <w:sz w:val="18"/>
            <w:szCs w:val="18"/>
          </w:rPr>
          <w:fldChar w:fldCharType="begin"/>
        </w:r>
        <w:r w:rsidRPr="00913533">
          <w:rPr>
            <w:rStyle w:val="PageNumber"/>
            <w:rFonts w:ascii="Century Gothic" w:hAnsi="Century Gothic"/>
            <w:b/>
            <w:bCs/>
            <w:sz w:val="18"/>
            <w:szCs w:val="18"/>
          </w:rPr>
          <w:instrText xml:space="preserve"> PAGE </w:instrText>
        </w:r>
        <w:r w:rsidRPr="00913533">
          <w:rPr>
            <w:rStyle w:val="PageNumber"/>
            <w:rFonts w:ascii="Century Gothic" w:hAnsi="Century Gothic"/>
            <w:b/>
            <w:bCs/>
            <w:sz w:val="18"/>
            <w:szCs w:val="18"/>
          </w:rPr>
          <w:fldChar w:fldCharType="separate"/>
        </w:r>
        <w:r w:rsidR="00BC2067">
          <w:rPr>
            <w:rStyle w:val="PageNumber"/>
            <w:rFonts w:ascii="Century Gothic" w:hAnsi="Century Gothic"/>
            <w:b/>
            <w:bCs/>
            <w:noProof/>
            <w:sz w:val="18"/>
            <w:szCs w:val="18"/>
          </w:rPr>
          <w:t>5</w:t>
        </w:r>
        <w:r w:rsidRPr="00913533">
          <w:rPr>
            <w:rStyle w:val="PageNumber"/>
            <w:rFonts w:ascii="Century Gothic" w:hAnsi="Century Gothic"/>
            <w:b/>
            <w:bCs/>
            <w:sz w:val="18"/>
            <w:szCs w:val="18"/>
          </w:rPr>
          <w:fldChar w:fldCharType="end"/>
        </w:r>
      </w:p>
    </w:sdtContent>
  </w:sdt>
  <w:p w14:paraId="46C88753" w14:textId="77777777" w:rsidR="00EB7352" w:rsidRDefault="00EB7352"/>
  <w:p w14:paraId="02A0744D" w14:textId="590312EF" w:rsidR="00EB7352" w:rsidRPr="00B16AF7" w:rsidRDefault="00B16AF7" w:rsidP="00B16AF7">
    <w:pPr>
      <w:spacing w:line="283" w:lineRule="auto"/>
      <w:ind w:left="-851" w:right="-709"/>
      <w:jc w:val="left"/>
      <w:rPr>
        <w:rFonts w:ascii="Century Gothic" w:eastAsia="Times New Roman" w:hAnsi="Century Gothic" w:cs="Times New Roman"/>
        <w:sz w:val="16"/>
        <w:szCs w:val="16"/>
        <w:lang w:eastAsia="en-GB"/>
      </w:rPr>
    </w:pPr>
    <w:r w:rsidRPr="001C6249">
      <w:rPr>
        <w:rFonts w:ascii="Century Gothic" w:hAnsi="Century Gothic"/>
        <w:sz w:val="16"/>
        <w:szCs w:val="16"/>
      </w:rPr>
      <w:t xml:space="preserve">© </w:t>
    </w:r>
    <w:r>
      <w:rPr>
        <w:rFonts w:ascii="Century Gothic" w:hAnsi="Century Gothic"/>
        <w:sz w:val="16"/>
        <w:szCs w:val="16"/>
      </w:rPr>
      <w:t>202</w:t>
    </w:r>
    <w:r w:rsidR="004C5339">
      <w:rPr>
        <w:rFonts w:ascii="Century Gothic" w:hAnsi="Century Gothic"/>
        <w:sz w:val="16"/>
        <w:szCs w:val="16"/>
      </w:rPr>
      <w:t>6</w:t>
    </w:r>
    <w:r w:rsidR="0003111F">
      <w:rPr>
        <w:rFonts w:ascii="Century Gothic" w:hAnsi="Century Gothic"/>
        <w:sz w:val="16"/>
        <w:szCs w:val="16"/>
      </w:rPr>
      <w:t xml:space="preserve"> </w:t>
    </w:r>
    <w:r w:rsidRPr="001C6249">
      <w:rPr>
        <w:rFonts w:ascii="Century Gothic" w:hAnsi="Century Gothic"/>
        <w:sz w:val="16"/>
        <w:szCs w:val="16"/>
      </w:rPr>
      <w:t>Royal Society of Chemistry</w:t>
    </w:r>
  </w:p>
  <w:p w14:paraId="04C98CFB" w14:textId="77777777" w:rsidR="005A4319" w:rsidRDefault="005A43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8084" w14:textId="77777777" w:rsidR="00A85A62" w:rsidRDefault="00A85A62" w:rsidP="00C51F51">
      <w:r>
        <w:separator/>
      </w:r>
    </w:p>
  </w:footnote>
  <w:footnote w:type="continuationSeparator" w:id="0">
    <w:p w14:paraId="39BF587B" w14:textId="77777777" w:rsidR="00A85A62" w:rsidRDefault="00A85A62" w:rsidP="00C5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4628" w14:textId="3711B7FA" w:rsidR="00B46E49" w:rsidRDefault="006453E2" w:rsidP="00580215">
    <w:pPr>
      <w:spacing w:after="60"/>
      <w:ind w:right="-850"/>
      <w:jc w:val="right"/>
      <w:rPr>
        <w:rFonts w:ascii="Century Gothic" w:hAnsi="Century Gothic"/>
        <w:b/>
        <w:bCs/>
        <w:color w:val="000000" w:themeColor="text1"/>
        <w:sz w:val="24"/>
        <w:szCs w:val="24"/>
      </w:rPr>
    </w:pPr>
    <w:r>
      <w:rPr>
        <w:rFonts w:ascii="Century Gothic" w:hAnsi="Century Gothic"/>
        <w:b/>
        <w:bCs/>
        <w:noProof/>
        <w:color w:val="C8102E"/>
        <w:sz w:val="30"/>
        <w:szCs w:val="30"/>
        <w:lang w:eastAsia="en-GB"/>
      </w:rPr>
      <w:drawing>
        <wp:anchor distT="0" distB="0" distL="114300" distR="114300" simplePos="0" relativeHeight="251658241" behindDoc="0" locked="0" layoutInCell="1" allowOverlap="1" wp14:anchorId="5F7A55D7" wp14:editId="26A2D3D4">
          <wp:simplePos x="0" y="0"/>
          <wp:positionH relativeFrom="column">
            <wp:posOffset>-540385</wp:posOffset>
          </wp:positionH>
          <wp:positionV relativeFrom="paragraph">
            <wp:posOffset>36195</wp:posOffset>
          </wp:positionV>
          <wp:extent cx="1789200" cy="356400"/>
          <wp:effectExtent l="0" t="0" r="190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356400"/>
                  </a:xfrm>
                  <a:prstGeom prst="rect">
                    <a:avLst/>
                  </a:prstGeom>
                </pic:spPr>
              </pic:pic>
            </a:graphicData>
          </a:graphic>
          <wp14:sizeRelH relativeFrom="page">
            <wp14:pctWidth>0</wp14:pctWidth>
          </wp14:sizeRelH>
          <wp14:sizeRelV relativeFrom="page">
            <wp14:pctHeight>0</wp14:pctHeight>
          </wp14:sizeRelV>
        </wp:anchor>
      </w:drawing>
    </w:r>
    <w:r w:rsidR="00845B7C">
      <w:rPr>
        <w:rFonts w:ascii="Century Gothic" w:hAnsi="Century Gothic"/>
        <w:b/>
        <w:bCs/>
        <w:noProof/>
        <w:color w:val="C8102E"/>
        <w:sz w:val="30"/>
        <w:szCs w:val="30"/>
        <w:lang w:eastAsia="en-GB"/>
      </w:rPr>
      <w:drawing>
        <wp:anchor distT="0" distB="0" distL="114300" distR="114300" simplePos="0" relativeHeight="251658240" behindDoc="1" locked="0" layoutInCell="1" allowOverlap="1" wp14:anchorId="020C6D16" wp14:editId="4A2F13A8">
          <wp:simplePos x="0" y="0"/>
          <wp:positionH relativeFrom="column">
            <wp:posOffset>-914400</wp:posOffset>
          </wp:positionH>
          <wp:positionV relativeFrom="paragraph">
            <wp:posOffset>-267335</wp:posOffset>
          </wp:positionV>
          <wp:extent cx="7569200" cy="10711433"/>
          <wp:effectExtent l="0" t="0" r="0"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7569200" cy="10711433"/>
                  </a:xfrm>
                  <a:prstGeom prst="rect">
                    <a:avLst/>
                  </a:prstGeom>
                </pic:spPr>
              </pic:pic>
            </a:graphicData>
          </a:graphic>
          <wp14:sizeRelH relativeFrom="page">
            <wp14:pctWidth>0</wp14:pctWidth>
          </wp14:sizeRelH>
          <wp14:sizeRelV relativeFrom="page">
            <wp14:pctHeight>0</wp14:pctHeight>
          </wp14:sizeRelV>
        </wp:anchor>
      </w:drawing>
    </w:r>
    <w:r w:rsidR="001A1B79" w:rsidRPr="001A1B79">
      <w:t xml:space="preserve"> </w:t>
    </w:r>
    <w:r w:rsidR="00E360BC">
      <w:rPr>
        <w:rFonts w:ascii="Century Gothic" w:hAnsi="Century Gothic"/>
        <w:b/>
        <w:bCs/>
        <w:color w:val="C8102E"/>
        <w:sz w:val="30"/>
        <w:szCs w:val="30"/>
      </w:rPr>
      <w:t>Developing understanding</w:t>
    </w:r>
    <w:r w:rsidR="00EA2264">
      <w:rPr>
        <w:rFonts w:ascii="Century Gothic" w:hAnsi="Century Gothic"/>
        <w:b/>
        <w:bCs/>
        <w:color w:val="004976"/>
        <w:sz w:val="24"/>
        <w:szCs w:val="24"/>
      </w:rPr>
      <w:t xml:space="preserve">   </w:t>
    </w:r>
    <w:r w:rsidR="00A161BC">
      <w:rPr>
        <w:rFonts w:ascii="Century Gothic" w:hAnsi="Century Gothic"/>
        <w:b/>
        <w:bCs/>
        <w:color w:val="000000" w:themeColor="text1"/>
        <w:sz w:val="24"/>
        <w:szCs w:val="24"/>
      </w:rPr>
      <w:t>1</w:t>
    </w:r>
    <w:r w:rsidR="004A36E7">
      <w:rPr>
        <w:rFonts w:ascii="Century Gothic" w:hAnsi="Century Gothic"/>
        <w:b/>
        <w:bCs/>
        <w:color w:val="000000" w:themeColor="text1"/>
        <w:sz w:val="24"/>
        <w:szCs w:val="24"/>
      </w:rPr>
      <w:t>4</w:t>
    </w:r>
    <w:r w:rsidR="00A161BC">
      <w:rPr>
        <w:rFonts w:ascii="Century Gothic" w:hAnsi="Century Gothic"/>
        <w:b/>
        <w:bCs/>
        <w:color w:val="000000" w:themeColor="text1"/>
        <w:sz w:val="24"/>
        <w:szCs w:val="24"/>
      </w:rPr>
      <w:t>–1</w:t>
    </w:r>
    <w:r w:rsidR="00283DFC">
      <w:rPr>
        <w:rFonts w:ascii="Century Gothic" w:hAnsi="Century Gothic"/>
        <w:b/>
        <w:bCs/>
        <w:color w:val="000000" w:themeColor="text1"/>
        <w:sz w:val="24"/>
        <w:szCs w:val="24"/>
      </w:rPr>
      <w:t>6</w:t>
    </w:r>
    <w:r w:rsidR="004A36E7">
      <w:rPr>
        <w:rFonts w:ascii="Century Gothic" w:hAnsi="Century Gothic"/>
        <w:b/>
        <w:bCs/>
        <w:color w:val="000000" w:themeColor="text1"/>
        <w:sz w:val="24"/>
        <w:szCs w:val="24"/>
      </w:rPr>
      <w:t xml:space="preserve"> years</w:t>
    </w:r>
  </w:p>
  <w:p w14:paraId="1D2B5C70" w14:textId="16315BD7" w:rsidR="00EB7352" w:rsidRDefault="001A1B79" w:rsidP="00162905">
    <w:pPr>
      <w:pStyle w:val="RSCURL"/>
      <w:jc w:val="right"/>
    </w:pPr>
    <w:r>
      <w:rPr>
        <w:color w:val="000000" w:themeColor="text1"/>
      </w:rPr>
      <w:t>Available</w:t>
    </w:r>
    <w:r w:rsidR="00845B7C">
      <w:rPr>
        <w:color w:val="000000" w:themeColor="text1"/>
      </w:rPr>
      <w:t xml:space="preserve"> from</w:t>
    </w:r>
    <w:r w:rsidR="00EA2264" w:rsidRPr="00092796">
      <w:rPr>
        <w:color w:val="000000" w:themeColor="text1"/>
      </w:rPr>
      <w:t xml:space="preserve"> </w:t>
    </w:r>
    <w:hyperlink r:id="rId3" w:history="1">
      <w:r w:rsidR="00162905" w:rsidRPr="00162905">
        <w:rPr>
          <w:rStyle w:val="Hyperlink"/>
          <w:color w:val="C8102E"/>
        </w:rPr>
        <w:t>rsc.li/4q4ZEI6</w:t>
      </w:r>
    </w:hyperlink>
  </w:p>
  <w:p w14:paraId="550CF737" w14:textId="77777777" w:rsidR="005A4319" w:rsidRDefault="005A43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38E"/>
    <w:multiLevelType w:val="hybridMultilevel"/>
    <w:tmpl w:val="723E305A"/>
    <w:lvl w:ilvl="0" w:tplc="FFFFFFFF">
      <w:start w:val="1"/>
      <w:numFmt w:val="decimal"/>
      <w:lvlText w:val="%1."/>
      <w:lvlJc w:val="left"/>
      <w:pPr>
        <w:ind w:left="360" w:hanging="360"/>
      </w:pPr>
      <w:rPr>
        <w:rFonts w:ascii="Century Gothic" w:hAnsi="Century Gothic" w:hint="default"/>
        <w:b/>
        <w:i w:val="0"/>
        <w:color w:val="C8102E"/>
        <w:sz w:val="22"/>
      </w:rPr>
    </w:lvl>
    <w:lvl w:ilvl="1" w:tplc="FFFFFFFF">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491BE0"/>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C34B9C"/>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6B0A72"/>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71290E"/>
    <w:multiLevelType w:val="hybridMultilevel"/>
    <w:tmpl w:val="B6F6AA38"/>
    <w:lvl w:ilvl="0" w:tplc="DA4292F6">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347A72"/>
    <w:multiLevelType w:val="hybridMultilevel"/>
    <w:tmpl w:val="3CDE5D8C"/>
    <w:lvl w:ilvl="0" w:tplc="F4FAA400">
      <w:start w:val="1"/>
      <w:numFmt w:val="decimal"/>
      <w:pStyle w:val="RSCnumberedlist"/>
      <w:lvlText w:val="%1."/>
      <w:lvlJc w:val="left"/>
      <w:pPr>
        <w:ind w:left="360" w:hanging="360"/>
      </w:pPr>
      <w:rPr>
        <w:rFonts w:ascii="Century Gothic" w:hAnsi="Century Gothic" w:hint="default"/>
        <w:b/>
        <w:i w:val="0"/>
        <w:color w:val="C8102E"/>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50671E"/>
    <w:multiLevelType w:val="hybridMultilevel"/>
    <w:tmpl w:val="E2CAF930"/>
    <w:lvl w:ilvl="0" w:tplc="2912E99A">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7" w15:restartNumberingAfterBreak="0">
    <w:nsid w:val="304F146F"/>
    <w:multiLevelType w:val="hybridMultilevel"/>
    <w:tmpl w:val="7BD408A2"/>
    <w:lvl w:ilvl="0" w:tplc="A8A2BEAC">
      <w:start w:val="1"/>
      <w:numFmt w:val="decimal"/>
      <w:pStyle w:val="RSCLearningobjectives"/>
      <w:lvlText w:val="%1"/>
      <w:lvlJc w:val="left"/>
      <w:pPr>
        <w:ind w:left="360" w:hanging="360"/>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24068A"/>
    <w:multiLevelType w:val="multilevel"/>
    <w:tmpl w:val="310C1AA8"/>
    <w:styleLink w:val="CurrentList2"/>
    <w:lvl w:ilvl="0">
      <w:start w:val="1"/>
      <w:numFmt w:val="decimal"/>
      <w:lvlText w:val="2.%1"/>
      <w:lvlJc w:val="left"/>
      <w:pPr>
        <w:ind w:left="567" w:hanging="567"/>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1159FE"/>
    <w:multiLevelType w:val="hybridMultilevel"/>
    <w:tmpl w:val="DB607B9A"/>
    <w:lvl w:ilvl="0" w:tplc="212A9D90">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5806A5"/>
    <w:multiLevelType w:val="hybridMultilevel"/>
    <w:tmpl w:val="80D29D48"/>
    <w:lvl w:ilvl="0" w:tplc="FFFFFFFF">
      <w:start w:val="1"/>
      <w:numFmt w:val="decimal"/>
      <w:lvlText w:val="%1."/>
      <w:lvlJc w:val="left"/>
      <w:pPr>
        <w:ind w:left="360" w:hanging="360"/>
      </w:pPr>
      <w:rPr>
        <w:rFonts w:ascii="Century Gothic" w:hAnsi="Century Gothic" w:hint="default"/>
        <w:b/>
        <w:i w:val="0"/>
        <w:color w:val="C8102E"/>
        <w:sz w:val="22"/>
      </w:rPr>
    </w:lvl>
    <w:lvl w:ilvl="1" w:tplc="FFFFFFFF">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7013D7"/>
    <w:multiLevelType w:val="multilevel"/>
    <w:tmpl w:val="802EEF42"/>
    <w:styleLink w:val="CurrentList1"/>
    <w:lvl w:ilvl="0">
      <w:start w:val="1"/>
      <w:numFmt w:val="decimal"/>
      <w:lvlText w:val="2.%1"/>
      <w:lvlJc w:val="left"/>
      <w:pPr>
        <w:ind w:left="363" w:hanging="363"/>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F77856"/>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D4E766A"/>
    <w:multiLevelType w:val="multilevel"/>
    <w:tmpl w:val="5CC2DB58"/>
    <w:styleLink w:val="CurrentList3"/>
    <w:lvl w:ilvl="0">
      <w:start w:val="1"/>
      <w:numFmt w:val="lowerRoman"/>
      <w:lvlText w:val="%1."/>
      <w:lvlJc w:val="right"/>
      <w:pPr>
        <w:ind w:left="295" w:hanging="2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7584457">
    <w:abstractNumId w:val="7"/>
  </w:num>
  <w:num w:numId="2" w16cid:durableId="2121562473">
    <w:abstractNumId w:val="11"/>
  </w:num>
  <w:num w:numId="3" w16cid:durableId="1689941117">
    <w:abstractNumId w:val="8"/>
  </w:num>
  <w:num w:numId="4" w16cid:durableId="848519659">
    <w:abstractNumId w:val="4"/>
  </w:num>
  <w:num w:numId="5" w16cid:durableId="1254169033">
    <w:abstractNumId w:val="5"/>
  </w:num>
  <w:num w:numId="6" w16cid:durableId="1558928306">
    <w:abstractNumId w:val="6"/>
  </w:num>
  <w:num w:numId="7" w16cid:durableId="1478721317">
    <w:abstractNumId w:val="9"/>
  </w:num>
  <w:num w:numId="8" w16cid:durableId="440733308">
    <w:abstractNumId w:val="13"/>
  </w:num>
  <w:num w:numId="9" w16cid:durableId="239214971">
    <w:abstractNumId w:val="12"/>
  </w:num>
  <w:num w:numId="10" w16cid:durableId="999500370">
    <w:abstractNumId w:val="2"/>
  </w:num>
  <w:num w:numId="11" w16cid:durableId="1278831963">
    <w:abstractNumId w:val="1"/>
  </w:num>
  <w:num w:numId="12" w16cid:durableId="102455908">
    <w:abstractNumId w:val="3"/>
  </w:num>
  <w:num w:numId="13" w16cid:durableId="101539667">
    <w:abstractNumId w:val="10"/>
  </w:num>
  <w:num w:numId="14" w16cid:durableId="1199666515">
    <w:abstractNumId w:val="0"/>
  </w:num>
  <w:num w:numId="15" w16cid:durableId="995183691">
    <w:abstractNumId w:val="6"/>
    <w:lvlOverride w:ilvl="0">
      <w:startOverride w:val="1"/>
    </w:lvlOverride>
  </w:num>
  <w:num w:numId="16" w16cid:durableId="39673169">
    <w:abstractNumId w:val="9"/>
    <w:lvlOverride w:ilvl="0">
      <w:startOverride w:val="1"/>
    </w:lvlOverride>
  </w:num>
  <w:num w:numId="17" w16cid:durableId="1825661960">
    <w:abstractNumId w:val="6"/>
    <w:lvlOverride w:ilvl="0">
      <w:startOverride w:val="1"/>
    </w:lvlOverride>
  </w:num>
  <w:num w:numId="18" w16cid:durableId="365373783">
    <w:abstractNumId w:val="9"/>
    <w:lvlOverride w:ilvl="0">
      <w:startOverride w:val="1"/>
    </w:lvlOverride>
  </w:num>
  <w:num w:numId="19" w16cid:durableId="610432032">
    <w:abstractNumId w:val="9"/>
    <w:lvlOverride w:ilvl="0">
      <w:startOverride w:val="1"/>
    </w:lvlOverride>
  </w:num>
  <w:num w:numId="20" w16cid:durableId="1537884455">
    <w:abstractNumId w:val="9"/>
    <w:lvlOverride w:ilvl="0">
      <w:startOverride w:val="1"/>
    </w:lvlOverride>
  </w:num>
  <w:num w:numId="21" w16cid:durableId="1394546024">
    <w:abstractNumId w:val="9"/>
    <w:lvlOverride w:ilvl="0">
      <w:startOverride w:val="1"/>
    </w:lvlOverride>
  </w:num>
  <w:num w:numId="22" w16cid:durableId="79180152">
    <w:abstractNumId w:val="6"/>
    <w:lvlOverride w:ilvl="0">
      <w:startOverride w:val="1"/>
    </w:lvlOverride>
  </w:num>
  <w:num w:numId="23" w16cid:durableId="629096874">
    <w:abstractNumId w:val="9"/>
    <w:lvlOverride w:ilvl="0">
      <w:startOverride w:val="1"/>
    </w:lvlOverride>
  </w:num>
  <w:num w:numId="24" w16cid:durableId="31274518">
    <w:abstractNumId w:val="6"/>
    <w:lvlOverride w:ilvl="0">
      <w:startOverride w:val="1"/>
    </w:lvlOverride>
  </w:num>
  <w:num w:numId="25" w16cid:durableId="1050230942">
    <w:abstractNumId w:val="9"/>
    <w:lvlOverride w:ilvl="0">
      <w:startOverride w:val="1"/>
    </w:lvlOverride>
  </w:num>
  <w:num w:numId="26" w16cid:durableId="1413549151">
    <w:abstractNumId w:val="9"/>
    <w:lvlOverride w:ilvl="0">
      <w:startOverride w:val="1"/>
    </w:lvlOverride>
  </w:num>
  <w:num w:numId="27" w16cid:durableId="723220276">
    <w:abstractNumId w:val="9"/>
    <w:lvlOverride w:ilvl="0">
      <w:startOverride w:val="1"/>
    </w:lvlOverride>
  </w:num>
  <w:num w:numId="28" w16cid:durableId="1164933450">
    <w:abstractNumId w:val="9"/>
    <w:lvlOverride w:ilvl="0">
      <w:startOverride w:val="1"/>
    </w:lvlOverride>
  </w:num>
  <w:num w:numId="29" w16cid:durableId="1872036432">
    <w:abstractNumId w:val="9"/>
    <w:lvlOverride w:ilvl="0">
      <w:startOverride w:val="1"/>
    </w:lvlOverride>
  </w:num>
  <w:num w:numId="30" w16cid:durableId="1516797812">
    <w:abstractNumId w:val="9"/>
    <w:lvlOverride w:ilvl="0">
      <w:startOverride w:val="1"/>
    </w:lvlOverride>
  </w:num>
  <w:num w:numId="31" w16cid:durableId="175928937">
    <w:abstractNumId w:val="9"/>
    <w:lvlOverride w:ilvl="0">
      <w:startOverride w:val="1"/>
    </w:lvlOverride>
  </w:num>
  <w:num w:numId="32" w16cid:durableId="1452359108">
    <w:abstractNumId w:val="6"/>
    <w:lvlOverride w:ilvl="0">
      <w:startOverride w:val="1"/>
    </w:lvlOverride>
  </w:num>
  <w:num w:numId="33" w16cid:durableId="699167062">
    <w:abstractNumId w:val="6"/>
    <w:lvlOverride w:ilvl="0">
      <w:startOverride w:val="1"/>
    </w:lvlOverride>
  </w:num>
  <w:num w:numId="34" w16cid:durableId="1393500329">
    <w:abstractNumId w:val="6"/>
    <w:lvlOverride w:ilvl="0">
      <w:startOverride w:val="1"/>
    </w:lvlOverride>
  </w:num>
  <w:num w:numId="35" w16cid:durableId="1357736630">
    <w:abstractNumId w:val="9"/>
    <w:lvlOverride w:ilvl="0">
      <w:startOverride w:val="1"/>
    </w:lvlOverride>
  </w:num>
  <w:num w:numId="36" w16cid:durableId="2112359478">
    <w:abstractNumId w:val="9"/>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4F0"/>
    <w:rsid w:val="0000131A"/>
    <w:rsid w:val="00001747"/>
    <w:rsid w:val="00001964"/>
    <w:rsid w:val="00001AFC"/>
    <w:rsid w:val="00002219"/>
    <w:rsid w:val="00002602"/>
    <w:rsid w:val="0000279D"/>
    <w:rsid w:val="00003FD4"/>
    <w:rsid w:val="000051B9"/>
    <w:rsid w:val="00005B4D"/>
    <w:rsid w:val="00007EBF"/>
    <w:rsid w:val="00011336"/>
    <w:rsid w:val="00013C05"/>
    <w:rsid w:val="00014841"/>
    <w:rsid w:val="000160C3"/>
    <w:rsid w:val="0001765C"/>
    <w:rsid w:val="00020D3F"/>
    <w:rsid w:val="00020F33"/>
    <w:rsid w:val="00022217"/>
    <w:rsid w:val="000233B3"/>
    <w:rsid w:val="00023A7C"/>
    <w:rsid w:val="0002593C"/>
    <w:rsid w:val="00025A47"/>
    <w:rsid w:val="00025E75"/>
    <w:rsid w:val="00030E3B"/>
    <w:rsid w:val="0003111F"/>
    <w:rsid w:val="0003280C"/>
    <w:rsid w:val="00032B03"/>
    <w:rsid w:val="00033A35"/>
    <w:rsid w:val="000344B5"/>
    <w:rsid w:val="0003542D"/>
    <w:rsid w:val="00035B04"/>
    <w:rsid w:val="0003635F"/>
    <w:rsid w:val="0003694C"/>
    <w:rsid w:val="00036D5F"/>
    <w:rsid w:val="00037DD3"/>
    <w:rsid w:val="000404E4"/>
    <w:rsid w:val="00041A38"/>
    <w:rsid w:val="00045494"/>
    <w:rsid w:val="00047323"/>
    <w:rsid w:val="00051BF0"/>
    <w:rsid w:val="00052523"/>
    <w:rsid w:val="00052F81"/>
    <w:rsid w:val="00054127"/>
    <w:rsid w:val="000548AA"/>
    <w:rsid w:val="000553A0"/>
    <w:rsid w:val="00062222"/>
    <w:rsid w:val="0006306F"/>
    <w:rsid w:val="00064E72"/>
    <w:rsid w:val="0006550D"/>
    <w:rsid w:val="00067B49"/>
    <w:rsid w:val="00067BDA"/>
    <w:rsid w:val="0007172C"/>
    <w:rsid w:val="00071874"/>
    <w:rsid w:val="000730BB"/>
    <w:rsid w:val="000747A1"/>
    <w:rsid w:val="00075276"/>
    <w:rsid w:val="0007573F"/>
    <w:rsid w:val="000801FC"/>
    <w:rsid w:val="0008114E"/>
    <w:rsid w:val="00082489"/>
    <w:rsid w:val="000825E0"/>
    <w:rsid w:val="00084B0D"/>
    <w:rsid w:val="00085620"/>
    <w:rsid w:val="00086A58"/>
    <w:rsid w:val="00090050"/>
    <w:rsid w:val="00090EE8"/>
    <w:rsid w:val="00091CC6"/>
    <w:rsid w:val="000953D5"/>
    <w:rsid w:val="00096F67"/>
    <w:rsid w:val="000A031F"/>
    <w:rsid w:val="000A1156"/>
    <w:rsid w:val="000A162C"/>
    <w:rsid w:val="000A1C7A"/>
    <w:rsid w:val="000A324B"/>
    <w:rsid w:val="000A6C0C"/>
    <w:rsid w:val="000B11A8"/>
    <w:rsid w:val="000B1952"/>
    <w:rsid w:val="000C25E9"/>
    <w:rsid w:val="000C3EA9"/>
    <w:rsid w:val="000C4533"/>
    <w:rsid w:val="000C4E88"/>
    <w:rsid w:val="000C54D2"/>
    <w:rsid w:val="000C6C91"/>
    <w:rsid w:val="000C735F"/>
    <w:rsid w:val="000D0774"/>
    <w:rsid w:val="000D13A7"/>
    <w:rsid w:val="000D2714"/>
    <w:rsid w:val="000D4202"/>
    <w:rsid w:val="000D7A92"/>
    <w:rsid w:val="000D7C33"/>
    <w:rsid w:val="000E1286"/>
    <w:rsid w:val="000E4BDA"/>
    <w:rsid w:val="000E6162"/>
    <w:rsid w:val="000F0996"/>
    <w:rsid w:val="000F1532"/>
    <w:rsid w:val="000F3C7E"/>
    <w:rsid w:val="000F4A39"/>
    <w:rsid w:val="001006CF"/>
    <w:rsid w:val="001014CF"/>
    <w:rsid w:val="0010331C"/>
    <w:rsid w:val="00105608"/>
    <w:rsid w:val="00107486"/>
    <w:rsid w:val="00110E34"/>
    <w:rsid w:val="00110FE1"/>
    <w:rsid w:val="0011109D"/>
    <w:rsid w:val="001119EE"/>
    <w:rsid w:val="00111BFB"/>
    <w:rsid w:val="001122BA"/>
    <w:rsid w:val="001125D3"/>
    <w:rsid w:val="001131A2"/>
    <w:rsid w:val="0011632E"/>
    <w:rsid w:val="0012126C"/>
    <w:rsid w:val="001228EC"/>
    <w:rsid w:val="00124DE7"/>
    <w:rsid w:val="00125301"/>
    <w:rsid w:val="00125842"/>
    <w:rsid w:val="0012670F"/>
    <w:rsid w:val="00126D6E"/>
    <w:rsid w:val="001303F7"/>
    <w:rsid w:val="00130C34"/>
    <w:rsid w:val="00131044"/>
    <w:rsid w:val="001315CA"/>
    <w:rsid w:val="00133888"/>
    <w:rsid w:val="00133A3E"/>
    <w:rsid w:val="0013731C"/>
    <w:rsid w:val="001414E1"/>
    <w:rsid w:val="00144CDA"/>
    <w:rsid w:val="00145C11"/>
    <w:rsid w:val="0015105E"/>
    <w:rsid w:val="00151A8B"/>
    <w:rsid w:val="00153177"/>
    <w:rsid w:val="001547A9"/>
    <w:rsid w:val="00154EEB"/>
    <w:rsid w:val="00161950"/>
    <w:rsid w:val="00162905"/>
    <w:rsid w:val="00164B56"/>
    <w:rsid w:val="00167192"/>
    <w:rsid w:val="00167973"/>
    <w:rsid w:val="00170FA5"/>
    <w:rsid w:val="001714D0"/>
    <w:rsid w:val="001721A0"/>
    <w:rsid w:val="001806ED"/>
    <w:rsid w:val="001831DC"/>
    <w:rsid w:val="00184B61"/>
    <w:rsid w:val="00185427"/>
    <w:rsid w:val="0019048F"/>
    <w:rsid w:val="001906BA"/>
    <w:rsid w:val="00192BEB"/>
    <w:rsid w:val="001968DC"/>
    <w:rsid w:val="00196EFF"/>
    <w:rsid w:val="001A1B79"/>
    <w:rsid w:val="001A251E"/>
    <w:rsid w:val="001A27D9"/>
    <w:rsid w:val="001A2F7C"/>
    <w:rsid w:val="001A5E39"/>
    <w:rsid w:val="001A6DC1"/>
    <w:rsid w:val="001A7A4D"/>
    <w:rsid w:val="001B1555"/>
    <w:rsid w:val="001B2292"/>
    <w:rsid w:val="001B2986"/>
    <w:rsid w:val="001B5474"/>
    <w:rsid w:val="001C23F6"/>
    <w:rsid w:val="001C290F"/>
    <w:rsid w:val="001C4ADA"/>
    <w:rsid w:val="001C6470"/>
    <w:rsid w:val="001D3392"/>
    <w:rsid w:val="001D5218"/>
    <w:rsid w:val="001D57A7"/>
    <w:rsid w:val="001D5882"/>
    <w:rsid w:val="001D7B9F"/>
    <w:rsid w:val="001E2DA2"/>
    <w:rsid w:val="001F0451"/>
    <w:rsid w:val="001F16D5"/>
    <w:rsid w:val="001F22B4"/>
    <w:rsid w:val="001F2C34"/>
    <w:rsid w:val="001F530C"/>
    <w:rsid w:val="001F5394"/>
    <w:rsid w:val="001F73C1"/>
    <w:rsid w:val="00200439"/>
    <w:rsid w:val="0020188D"/>
    <w:rsid w:val="00202F49"/>
    <w:rsid w:val="00203039"/>
    <w:rsid w:val="00204957"/>
    <w:rsid w:val="00206356"/>
    <w:rsid w:val="002063BF"/>
    <w:rsid w:val="002073C9"/>
    <w:rsid w:val="00207C7D"/>
    <w:rsid w:val="0021063E"/>
    <w:rsid w:val="002118A2"/>
    <w:rsid w:val="002119DF"/>
    <w:rsid w:val="002124D9"/>
    <w:rsid w:val="00214445"/>
    <w:rsid w:val="0021462B"/>
    <w:rsid w:val="00215CA2"/>
    <w:rsid w:val="00217F07"/>
    <w:rsid w:val="0022129F"/>
    <w:rsid w:val="00221BC3"/>
    <w:rsid w:val="00227D80"/>
    <w:rsid w:val="0023198B"/>
    <w:rsid w:val="0023383F"/>
    <w:rsid w:val="002345A4"/>
    <w:rsid w:val="0023518B"/>
    <w:rsid w:val="00237895"/>
    <w:rsid w:val="00237F60"/>
    <w:rsid w:val="002401EA"/>
    <w:rsid w:val="00241B74"/>
    <w:rsid w:val="00242C8B"/>
    <w:rsid w:val="00243696"/>
    <w:rsid w:val="0024403F"/>
    <w:rsid w:val="002462DD"/>
    <w:rsid w:val="002468BF"/>
    <w:rsid w:val="00246DA9"/>
    <w:rsid w:val="0024725F"/>
    <w:rsid w:val="00247F5F"/>
    <w:rsid w:val="002510C3"/>
    <w:rsid w:val="00256531"/>
    <w:rsid w:val="0025661E"/>
    <w:rsid w:val="00260230"/>
    <w:rsid w:val="002602A8"/>
    <w:rsid w:val="00262437"/>
    <w:rsid w:val="00267279"/>
    <w:rsid w:val="002716EA"/>
    <w:rsid w:val="002723D5"/>
    <w:rsid w:val="00276782"/>
    <w:rsid w:val="00276F81"/>
    <w:rsid w:val="00281D75"/>
    <w:rsid w:val="00281D7B"/>
    <w:rsid w:val="00283107"/>
    <w:rsid w:val="00283DFC"/>
    <w:rsid w:val="00283F85"/>
    <w:rsid w:val="0028615D"/>
    <w:rsid w:val="002877DD"/>
    <w:rsid w:val="00293322"/>
    <w:rsid w:val="002933C8"/>
    <w:rsid w:val="002944CA"/>
    <w:rsid w:val="00295B4D"/>
    <w:rsid w:val="00295CA1"/>
    <w:rsid w:val="00296F91"/>
    <w:rsid w:val="002975B4"/>
    <w:rsid w:val="002976BF"/>
    <w:rsid w:val="002A062F"/>
    <w:rsid w:val="002A2C25"/>
    <w:rsid w:val="002A3B57"/>
    <w:rsid w:val="002A4AD8"/>
    <w:rsid w:val="002A636B"/>
    <w:rsid w:val="002A6FDE"/>
    <w:rsid w:val="002B28FD"/>
    <w:rsid w:val="002B3A33"/>
    <w:rsid w:val="002B43C0"/>
    <w:rsid w:val="002B4F41"/>
    <w:rsid w:val="002B5206"/>
    <w:rsid w:val="002B5EB5"/>
    <w:rsid w:val="002C1695"/>
    <w:rsid w:val="002C16FA"/>
    <w:rsid w:val="002C4590"/>
    <w:rsid w:val="002C5391"/>
    <w:rsid w:val="002C5ED2"/>
    <w:rsid w:val="002C6662"/>
    <w:rsid w:val="002C6D90"/>
    <w:rsid w:val="002C762B"/>
    <w:rsid w:val="002D20F2"/>
    <w:rsid w:val="002D4389"/>
    <w:rsid w:val="002D535D"/>
    <w:rsid w:val="002D5362"/>
    <w:rsid w:val="002D5DE5"/>
    <w:rsid w:val="002E003F"/>
    <w:rsid w:val="002E06BD"/>
    <w:rsid w:val="002E1008"/>
    <w:rsid w:val="002E48D4"/>
    <w:rsid w:val="002E5407"/>
    <w:rsid w:val="002E56CF"/>
    <w:rsid w:val="002E719F"/>
    <w:rsid w:val="002E75CE"/>
    <w:rsid w:val="002F0B37"/>
    <w:rsid w:val="002F2F8F"/>
    <w:rsid w:val="002F504B"/>
    <w:rsid w:val="002F6B8F"/>
    <w:rsid w:val="002F7189"/>
    <w:rsid w:val="00302DFF"/>
    <w:rsid w:val="00303E06"/>
    <w:rsid w:val="003041FB"/>
    <w:rsid w:val="00304522"/>
    <w:rsid w:val="003071E5"/>
    <w:rsid w:val="003108F7"/>
    <w:rsid w:val="00311379"/>
    <w:rsid w:val="00314EDA"/>
    <w:rsid w:val="00315909"/>
    <w:rsid w:val="003161DC"/>
    <w:rsid w:val="00316B59"/>
    <w:rsid w:val="00320E4D"/>
    <w:rsid w:val="00321B03"/>
    <w:rsid w:val="003234B7"/>
    <w:rsid w:val="00324BA5"/>
    <w:rsid w:val="00325444"/>
    <w:rsid w:val="00327D2E"/>
    <w:rsid w:val="003306A0"/>
    <w:rsid w:val="00330E9E"/>
    <w:rsid w:val="00331D3D"/>
    <w:rsid w:val="00334372"/>
    <w:rsid w:val="00334C46"/>
    <w:rsid w:val="0033529C"/>
    <w:rsid w:val="00336CB7"/>
    <w:rsid w:val="0034189A"/>
    <w:rsid w:val="00341A5E"/>
    <w:rsid w:val="00342FEE"/>
    <w:rsid w:val="00343802"/>
    <w:rsid w:val="00344B7D"/>
    <w:rsid w:val="0034595D"/>
    <w:rsid w:val="00350232"/>
    <w:rsid w:val="00350B11"/>
    <w:rsid w:val="00351FDF"/>
    <w:rsid w:val="00355218"/>
    <w:rsid w:val="00357166"/>
    <w:rsid w:val="00363C2F"/>
    <w:rsid w:val="003642B4"/>
    <w:rsid w:val="00367470"/>
    <w:rsid w:val="00367A2D"/>
    <w:rsid w:val="00370FFF"/>
    <w:rsid w:val="003762D7"/>
    <w:rsid w:val="00376E7E"/>
    <w:rsid w:val="003811A9"/>
    <w:rsid w:val="003845BF"/>
    <w:rsid w:val="00384D25"/>
    <w:rsid w:val="003859B9"/>
    <w:rsid w:val="00392607"/>
    <w:rsid w:val="0039430F"/>
    <w:rsid w:val="003946FE"/>
    <w:rsid w:val="00394A9D"/>
    <w:rsid w:val="00394EF4"/>
    <w:rsid w:val="00396469"/>
    <w:rsid w:val="00396481"/>
    <w:rsid w:val="003A28A5"/>
    <w:rsid w:val="003A5C87"/>
    <w:rsid w:val="003B120F"/>
    <w:rsid w:val="003B1737"/>
    <w:rsid w:val="003B1B2A"/>
    <w:rsid w:val="003B3284"/>
    <w:rsid w:val="003B431D"/>
    <w:rsid w:val="003C14A2"/>
    <w:rsid w:val="003C1583"/>
    <w:rsid w:val="003C19FC"/>
    <w:rsid w:val="003C1F78"/>
    <w:rsid w:val="003C4116"/>
    <w:rsid w:val="003C5B91"/>
    <w:rsid w:val="003D2C5E"/>
    <w:rsid w:val="003D3DC2"/>
    <w:rsid w:val="003D49DE"/>
    <w:rsid w:val="003D560B"/>
    <w:rsid w:val="003D62C1"/>
    <w:rsid w:val="003D6DD9"/>
    <w:rsid w:val="003D771A"/>
    <w:rsid w:val="003E149D"/>
    <w:rsid w:val="003E1DD5"/>
    <w:rsid w:val="003E20FC"/>
    <w:rsid w:val="003E3250"/>
    <w:rsid w:val="003E5946"/>
    <w:rsid w:val="003E5B13"/>
    <w:rsid w:val="003E7C69"/>
    <w:rsid w:val="003F0064"/>
    <w:rsid w:val="003F0765"/>
    <w:rsid w:val="003F0BEA"/>
    <w:rsid w:val="003F124B"/>
    <w:rsid w:val="003F1BA8"/>
    <w:rsid w:val="003F3B01"/>
    <w:rsid w:val="003F51FD"/>
    <w:rsid w:val="003F69D9"/>
    <w:rsid w:val="003F7382"/>
    <w:rsid w:val="003F787C"/>
    <w:rsid w:val="003F7EDE"/>
    <w:rsid w:val="004009B8"/>
    <w:rsid w:val="00403673"/>
    <w:rsid w:val="00411F2B"/>
    <w:rsid w:val="00412411"/>
    <w:rsid w:val="00412E22"/>
    <w:rsid w:val="00414B5A"/>
    <w:rsid w:val="004156B6"/>
    <w:rsid w:val="00415A8B"/>
    <w:rsid w:val="00415D5A"/>
    <w:rsid w:val="00416540"/>
    <w:rsid w:val="00417257"/>
    <w:rsid w:val="004179A2"/>
    <w:rsid w:val="00420029"/>
    <w:rsid w:val="00420A14"/>
    <w:rsid w:val="00421BF6"/>
    <w:rsid w:val="00421DC5"/>
    <w:rsid w:val="00425A7B"/>
    <w:rsid w:val="0042614E"/>
    <w:rsid w:val="004261BB"/>
    <w:rsid w:val="004265A5"/>
    <w:rsid w:val="00431CC4"/>
    <w:rsid w:val="004321CD"/>
    <w:rsid w:val="004334C7"/>
    <w:rsid w:val="00434027"/>
    <w:rsid w:val="004345EE"/>
    <w:rsid w:val="00435D98"/>
    <w:rsid w:val="00440A92"/>
    <w:rsid w:val="00441528"/>
    <w:rsid w:val="004421D1"/>
    <w:rsid w:val="004463A0"/>
    <w:rsid w:val="00446DAA"/>
    <w:rsid w:val="004470DF"/>
    <w:rsid w:val="00447805"/>
    <w:rsid w:val="00451A34"/>
    <w:rsid w:val="0045569A"/>
    <w:rsid w:val="00462C62"/>
    <w:rsid w:val="004647DD"/>
    <w:rsid w:val="00464DEB"/>
    <w:rsid w:val="00465239"/>
    <w:rsid w:val="004658D7"/>
    <w:rsid w:val="00466E24"/>
    <w:rsid w:val="00470A3A"/>
    <w:rsid w:val="0047293A"/>
    <w:rsid w:val="00472E80"/>
    <w:rsid w:val="00475C69"/>
    <w:rsid w:val="00477C53"/>
    <w:rsid w:val="004813AB"/>
    <w:rsid w:val="00481F08"/>
    <w:rsid w:val="0048617A"/>
    <w:rsid w:val="00486CCB"/>
    <w:rsid w:val="00487188"/>
    <w:rsid w:val="0049117E"/>
    <w:rsid w:val="00493819"/>
    <w:rsid w:val="00493AB2"/>
    <w:rsid w:val="00495705"/>
    <w:rsid w:val="00495D1D"/>
    <w:rsid w:val="00496978"/>
    <w:rsid w:val="00496DD4"/>
    <w:rsid w:val="0049734A"/>
    <w:rsid w:val="004975E0"/>
    <w:rsid w:val="004A36E7"/>
    <w:rsid w:val="004A5C3E"/>
    <w:rsid w:val="004B0F92"/>
    <w:rsid w:val="004B2318"/>
    <w:rsid w:val="004B3C1B"/>
    <w:rsid w:val="004B491D"/>
    <w:rsid w:val="004B4E9D"/>
    <w:rsid w:val="004C1BA4"/>
    <w:rsid w:val="004C317E"/>
    <w:rsid w:val="004C5339"/>
    <w:rsid w:val="004C54E4"/>
    <w:rsid w:val="004C7173"/>
    <w:rsid w:val="004C7763"/>
    <w:rsid w:val="004D038C"/>
    <w:rsid w:val="004D0DA6"/>
    <w:rsid w:val="004D0FF8"/>
    <w:rsid w:val="004D1F8F"/>
    <w:rsid w:val="004D3C89"/>
    <w:rsid w:val="004D4D5D"/>
    <w:rsid w:val="004E07FA"/>
    <w:rsid w:val="004E1D97"/>
    <w:rsid w:val="004E283C"/>
    <w:rsid w:val="004E2D4A"/>
    <w:rsid w:val="004E35A4"/>
    <w:rsid w:val="004E720B"/>
    <w:rsid w:val="004E7DE0"/>
    <w:rsid w:val="004F1810"/>
    <w:rsid w:val="004F5D02"/>
    <w:rsid w:val="004F5E69"/>
    <w:rsid w:val="004F6690"/>
    <w:rsid w:val="005000BF"/>
    <w:rsid w:val="00500589"/>
    <w:rsid w:val="0050206B"/>
    <w:rsid w:val="005056BF"/>
    <w:rsid w:val="00512EF1"/>
    <w:rsid w:val="005153EA"/>
    <w:rsid w:val="00517ED5"/>
    <w:rsid w:val="0052114E"/>
    <w:rsid w:val="005211BE"/>
    <w:rsid w:val="00522B05"/>
    <w:rsid w:val="00526727"/>
    <w:rsid w:val="00530A17"/>
    <w:rsid w:val="005329C8"/>
    <w:rsid w:val="00533730"/>
    <w:rsid w:val="005344CF"/>
    <w:rsid w:val="0053639C"/>
    <w:rsid w:val="0053797D"/>
    <w:rsid w:val="00546756"/>
    <w:rsid w:val="005468E5"/>
    <w:rsid w:val="00551D55"/>
    <w:rsid w:val="00553540"/>
    <w:rsid w:val="00554FEE"/>
    <w:rsid w:val="00561167"/>
    <w:rsid w:val="0056304F"/>
    <w:rsid w:val="005638C0"/>
    <w:rsid w:val="0056464B"/>
    <w:rsid w:val="00566255"/>
    <w:rsid w:val="00570A3E"/>
    <w:rsid w:val="00571740"/>
    <w:rsid w:val="00571F1F"/>
    <w:rsid w:val="005739C1"/>
    <w:rsid w:val="00573B4A"/>
    <w:rsid w:val="00577380"/>
    <w:rsid w:val="00580215"/>
    <w:rsid w:val="0058186F"/>
    <w:rsid w:val="00581AF4"/>
    <w:rsid w:val="00584129"/>
    <w:rsid w:val="00585929"/>
    <w:rsid w:val="00587084"/>
    <w:rsid w:val="00590F1A"/>
    <w:rsid w:val="00592A99"/>
    <w:rsid w:val="00593DEC"/>
    <w:rsid w:val="00594B14"/>
    <w:rsid w:val="0059502E"/>
    <w:rsid w:val="005957D5"/>
    <w:rsid w:val="00596C59"/>
    <w:rsid w:val="005975BE"/>
    <w:rsid w:val="005A09D4"/>
    <w:rsid w:val="005A0E96"/>
    <w:rsid w:val="005A1DAB"/>
    <w:rsid w:val="005A28CF"/>
    <w:rsid w:val="005A3EAA"/>
    <w:rsid w:val="005A4319"/>
    <w:rsid w:val="005A47C9"/>
    <w:rsid w:val="005A5A6B"/>
    <w:rsid w:val="005A5B30"/>
    <w:rsid w:val="005A72AE"/>
    <w:rsid w:val="005B0CCB"/>
    <w:rsid w:val="005B18A6"/>
    <w:rsid w:val="005B3BA5"/>
    <w:rsid w:val="005B55F2"/>
    <w:rsid w:val="005B705B"/>
    <w:rsid w:val="005C22B9"/>
    <w:rsid w:val="005C39AE"/>
    <w:rsid w:val="005C3BF4"/>
    <w:rsid w:val="005C6CD4"/>
    <w:rsid w:val="005C703B"/>
    <w:rsid w:val="005D0DB0"/>
    <w:rsid w:val="005D1E00"/>
    <w:rsid w:val="005D20B4"/>
    <w:rsid w:val="005D69D4"/>
    <w:rsid w:val="005D6A71"/>
    <w:rsid w:val="005E0657"/>
    <w:rsid w:val="005E0BCC"/>
    <w:rsid w:val="005E3F5E"/>
    <w:rsid w:val="005E4005"/>
    <w:rsid w:val="005F1839"/>
    <w:rsid w:val="005F39DD"/>
    <w:rsid w:val="005F522B"/>
    <w:rsid w:val="005F5C28"/>
    <w:rsid w:val="005F6D0F"/>
    <w:rsid w:val="006040C7"/>
    <w:rsid w:val="006056F3"/>
    <w:rsid w:val="006078DB"/>
    <w:rsid w:val="00611D53"/>
    <w:rsid w:val="00613A87"/>
    <w:rsid w:val="006148BB"/>
    <w:rsid w:val="006205A7"/>
    <w:rsid w:val="00620D37"/>
    <w:rsid w:val="006216C4"/>
    <w:rsid w:val="0062364C"/>
    <w:rsid w:val="00623F28"/>
    <w:rsid w:val="00624FB4"/>
    <w:rsid w:val="006253F0"/>
    <w:rsid w:val="00625E62"/>
    <w:rsid w:val="00625EAF"/>
    <w:rsid w:val="00626E9E"/>
    <w:rsid w:val="00633025"/>
    <w:rsid w:val="006374E3"/>
    <w:rsid w:val="0064141E"/>
    <w:rsid w:val="006424DC"/>
    <w:rsid w:val="00643038"/>
    <w:rsid w:val="00644B26"/>
    <w:rsid w:val="00644D98"/>
    <w:rsid w:val="006453E2"/>
    <w:rsid w:val="00645672"/>
    <w:rsid w:val="006468A8"/>
    <w:rsid w:val="00646B0C"/>
    <w:rsid w:val="00647BB2"/>
    <w:rsid w:val="006526B0"/>
    <w:rsid w:val="00656322"/>
    <w:rsid w:val="00656710"/>
    <w:rsid w:val="00656A25"/>
    <w:rsid w:val="00656C0A"/>
    <w:rsid w:val="006607E4"/>
    <w:rsid w:val="00661379"/>
    <w:rsid w:val="00661696"/>
    <w:rsid w:val="00664447"/>
    <w:rsid w:val="00666215"/>
    <w:rsid w:val="00670F46"/>
    <w:rsid w:val="006745DF"/>
    <w:rsid w:val="006757A8"/>
    <w:rsid w:val="00676A43"/>
    <w:rsid w:val="0067772E"/>
    <w:rsid w:val="00677812"/>
    <w:rsid w:val="00680FEA"/>
    <w:rsid w:val="00684E0F"/>
    <w:rsid w:val="006920FC"/>
    <w:rsid w:val="0069243D"/>
    <w:rsid w:val="006928B6"/>
    <w:rsid w:val="00692B5A"/>
    <w:rsid w:val="00692C15"/>
    <w:rsid w:val="00693561"/>
    <w:rsid w:val="0069373A"/>
    <w:rsid w:val="00693DAF"/>
    <w:rsid w:val="006942D4"/>
    <w:rsid w:val="0069431F"/>
    <w:rsid w:val="00694598"/>
    <w:rsid w:val="00694DA0"/>
    <w:rsid w:val="00695FCE"/>
    <w:rsid w:val="0069630C"/>
    <w:rsid w:val="00697A2F"/>
    <w:rsid w:val="006A01C4"/>
    <w:rsid w:val="006A41DB"/>
    <w:rsid w:val="006A41ED"/>
    <w:rsid w:val="006A421A"/>
    <w:rsid w:val="006A45EA"/>
    <w:rsid w:val="006A4CD2"/>
    <w:rsid w:val="006A52AF"/>
    <w:rsid w:val="006A577D"/>
    <w:rsid w:val="006B00A8"/>
    <w:rsid w:val="006B0621"/>
    <w:rsid w:val="006B1C7F"/>
    <w:rsid w:val="006B293A"/>
    <w:rsid w:val="006B4939"/>
    <w:rsid w:val="006B6B63"/>
    <w:rsid w:val="006B7A0D"/>
    <w:rsid w:val="006C0786"/>
    <w:rsid w:val="006C1057"/>
    <w:rsid w:val="006C2AAF"/>
    <w:rsid w:val="006C44F0"/>
    <w:rsid w:val="006C4762"/>
    <w:rsid w:val="006C53A5"/>
    <w:rsid w:val="006D0E2D"/>
    <w:rsid w:val="006D0FA8"/>
    <w:rsid w:val="006D29FF"/>
    <w:rsid w:val="006D4DE4"/>
    <w:rsid w:val="006D5A3F"/>
    <w:rsid w:val="006D6201"/>
    <w:rsid w:val="006D7274"/>
    <w:rsid w:val="006E3409"/>
    <w:rsid w:val="006E41FE"/>
    <w:rsid w:val="006E54E7"/>
    <w:rsid w:val="006E57E7"/>
    <w:rsid w:val="006E611D"/>
    <w:rsid w:val="006E6357"/>
    <w:rsid w:val="006F0CBD"/>
    <w:rsid w:val="006F1A2D"/>
    <w:rsid w:val="006F31CB"/>
    <w:rsid w:val="006F4590"/>
    <w:rsid w:val="006F694B"/>
    <w:rsid w:val="006F7121"/>
    <w:rsid w:val="006F7A2D"/>
    <w:rsid w:val="006F7AB7"/>
    <w:rsid w:val="006F7D10"/>
    <w:rsid w:val="006F7FB7"/>
    <w:rsid w:val="0070059E"/>
    <w:rsid w:val="00701541"/>
    <w:rsid w:val="007022AC"/>
    <w:rsid w:val="007029F3"/>
    <w:rsid w:val="00703E5E"/>
    <w:rsid w:val="00706989"/>
    <w:rsid w:val="0071064A"/>
    <w:rsid w:val="00710BD9"/>
    <w:rsid w:val="007136E5"/>
    <w:rsid w:val="00713D02"/>
    <w:rsid w:val="00713DF8"/>
    <w:rsid w:val="007160F5"/>
    <w:rsid w:val="00716A8B"/>
    <w:rsid w:val="00716B81"/>
    <w:rsid w:val="00716E42"/>
    <w:rsid w:val="00717CA3"/>
    <w:rsid w:val="0072147E"/>
    <w:rsid w:val="007223CF"/>
    <w:rsid w:val="00722F2C"/>
    <w:rsid w:val="00723122"/>
    <w:rsid w:val="00723176"/>
    <w:rsid w:val="00730B6E"/>
    <w:rsid w:val="00730DD2"/>
    <w:rsid w:val="007323D9"/>
    <w:rsid w:val="007328BF"/>
    <w:rsid w:val="007337AE"/>
    <w:rsid w:val="00736435"/>
    <w:rsid w:val="007405DB"/>
    <w:rsid w:val="00742794"/>
    <w:rsid w:val="00742E84"/>
    <w:rsid w:val="00747545"/>
    <w:rsid w:val="00751C1F"/>
    <w:rsid w:val="00752CBB"/>
    <w:rsid w:val="00753940"/>
    <w:rsid w:val="00754A45"/>
    <w:rsid w:val="00756B12"/>
    <w:rsid w:val="00760DE6"/>
    <w:rsid w:val="00763DA3"/>
    <w:rsid w:val="00765C16"/>
    <w:rsid w:val="00767982"/>
    <w:rsid w:val="00772B26"/>
    <w:rsid w:val="007730DE"/>
    <w:rsid w:val="00775411"/>
    <w:rsid w:val="0077545E"/>
    <w:rsid w:val="00776C72"/>
    <w:rsid w:val="00776FB7"/>
    <w:rsid w:val="007777A2"/>
    <w:rsid w:val="007829CE"/>
    <w:rsid w:val="00783478"/>
    <w:rsid w:val="00786966"/>
    <w:rsid w:val="00792401"/>
    <w:rsid w:val="0079329D"/>
    <w:rsid w:val="007934DC"/>
    <w:rsid w:val="00794301"/>
    <w:rsid w:val="00794D42"/>
    <w:rsid w:val="007962B0"/>
    <w:rsid w:val="007974A0"/>
    <w:rsid w:val="007A02F3"/>
    <w:rsid w:val="007A084A"/>
    <w:rsid w:val="007A10B2"/>
    <w:rsid w:val="007A1A13"/>
    <w:rsid w:val="007A33A2"/>
    <w:rsid w:val="007A47A5"/>
    <w:rsid w:val="007A486B"/>
    <w:rsid w:val="007A5933"/>
    <w:rsid w:val="007A726C"/>
    <w:rsid w:val="007B34C5"/>
    <w:rsid w:val="007B3DED"/>
    <w:rsid w:val="007B492A"/>
    <w:rsid w:val="007B6138"/>
    <w:rsid w:val="007B637F"/>
    <w:rsid w:val="007B7926"/>
    <w:rsid w:val="007C0783"/>
    <w:rsid w:val="007C0B91"/>
    <w:rsid w:val="007C2BA9"/>
    <w:rsid w:val="007C475B"/>
    <w:rsid w:val="007C55A5"/>
    <w:rsid w:val="007C6931"/>
    <w:rsid w:val="007C74F6"/>
    <w:rsid w:val="007D0F4E"/>
    <w:rsid w:val="007D1674"/>
    <w:rsid w:val="007D1806"/>
    <w:rsid w:val="007D19C1"/>
    <w:rsid w:val="007D2025"/>
    <w:rsid w:val="007D2B41"/>
    <w:rsid w:val="007D3761"/>
    <w:rsid w:val="007D6153"/>
    <w:rsid w:val="007E0205"/>
    <w:rsid w:val="007E109C"/>
    <w:rsid w:val="007E1DEC"/>
    <w:rsid w:val="007E35D3"/>
    <w:rsid w:val="007E3D38"/>
    <w:rsid w:val="007E629B"/>
    <w:rsid w:val="007F2D06"/>
    <w:rsid w:val="007F31FA"/>
    <w:rsid w:val="007F374B"/>
    <w:rsid w:val="007F4099"/>
    <w:rsid w:val="007F76F2"/>
    <w:rsid w:val="00801E79"/>
    <w:rsid w:val="00802588"/>
    <w:rsid w:val="00806DDB"/>
    <w:rsid w:val="00810732"/>
    <w:rsid w:val="00812B52"/>
    <w:rsid w:val="008137AF"/>
    <w:rsid w:val="008145E1"/>
    <w:rsid w:val="0081506D"/>
    <w:rsid w:val="0081598F"/>
    <w:rsid w:val="00823831"/>
    <w:rsid w:val="0082699C"/>
    <w:rsid w:val="00827920"/>
    <w:rsid w:val="00827C7D"/>
    <w:rsid w:val="00831056"/>
    <w:rsid w:val="0083123F"/>
    <w:rsid w:val="00834B9F"/>
    <w:rsid w:val="00834BCA"/>
    <w:rsid w:val="00835799"/>
    <w:rsid w:val="008359CE"/>
    <w:rsid w:val="00837431"/>
    <w:rsid w:val="00841525"/>
    <w:rsid w:val="008441AD"/>
    <w:rsid w:val="00844518"/>
    <w:rsid w:val="00845B7C"/>
    <w:rsid w:val="008508E4"/>
    <w:rsid w:val="008530BF"/>
    <w:rsid w:val="00853DF9"/>
    <w:rsid w:val="008618F3"/>
    <w:rsid w:val="0086417A"/>
    <w:rsid w:val="00864D7D"/>
    <w:rsid w:val="0086581C"/>
    <w:rsid w:val="00873024"/>
    <w:rsid w:val="00873625"/>
    <w:rsid w:val="00873967"/>
    <w:rsid w:val="0087744F"/>
    <w:rsid w:val="00881419"/>
    <w:rsid w:val="008822B4"/>
    <w:rsid w:val="00882CA3"/>
    <w:rsid w:val="00883973"/>
    <w:rsid w:val="00884C77"/>
    <w:rsid w:val="00884EC5"/>
    <w:rsid w:val="008851D9"/>
    <w:rsid w:val="008872A3"/>
    <w:rsid w:val="008940CB"/>
    <w:rsid w:val="008960EA"/>
    <w:rsid w:val="008964D0"/>
    <w:rsid w:val="008969E1"/>
    <w:rsid w:val="008A1603"/>
    <w:rsid w:val="008A63D2"/>
    <w:rsid w:val="008A6BC0"/>
    <w:rsid w:val="008A76E0"/>
    <w:rsid w:val="008B0123"/>
    <w:rsid w:val="008B01BB"/>
    <w:rsid w:val="008B4593"/>
    <w:rsid w:val="008B62E8"/>
    <w:rsid w:val="008B6EC7"/>
    <w:rsid w:val="008B72CB"/>
    <w:rsid w:val="008C13BC"/>
    <w:rsid w:val="008C37A8"/>
    <w:rsid w:val="008C4E89"/>
    <w:rsid w:val="008D00C8"/>
    <w:rsid w:val="008D15AE"/>
    <w:rsid w:val="008D1AC1"/>
    <w:rsid w:val="008D1D75"/>
    <w:rsid w:val="008D3B2C"/>
    <w:rsid w:val="008D3D47"/>
    <w:rsid w:val="008D4279"/>
    <w:rsid w:val="008D6721"/>
    <w:rsid w:val="008D708E"/>
    <w:rsid w:val="008E0FBF"/>
    <w:rsid w:val="008E1DEA"/>
    <w:rsid w:val="008E2AC7"/>
    <w:rsid w:val="008E3571"/>
    <w:rsid w:val="008E5E06"/>
    <w:rsid w:val="008E5E7A"/>
    <w:rsid w:val="008E6022"/>
    <w:rsid w:val="008E767A"/>
    <w:rsid w:val="008E7851"/>
    <w:rsid w:val="008F0AC1"/>
    <w:rsid w:val="008F15A5"/>
    <w:rsid w:val="008F33FA"/>
    <w:rsid w:val="008F5CAF"/>
    <w:rsid w:val="008F5E94"/>
    <w:rsid w:val="008F7126"/>
    <w:rsid w:val="009005E2"/>
    <w:rsid w:val="00904042"/>
    <w:rsid w:val="009069C6"/>
    <w:rsid w:val="00907671"/>
    <w:rsid w:val="00907BE0"/>
    <w:rsid w:val="00911E97"/>
    <w:rsid w:val="00911EBF"/>
    <w:rsid w:val="00912A96"/>
    <w:rsid w:val="009159E7"/>
    <w:rsid w:val="00916660"/>
    <w:rsid w:val="00916DC6"/>
    <w:rsid w:val="00921237"/>
    <w:rsid w:val="00922487"/>
    <w:rsid w:val="00923149"/>
    <w:rsid w:val="00923E17"/>
    <w:rsid w:val="009240AA"/>
    <w:rsid w:val="0092576A"/>
    <w:rsid w:val="00926A7F"/>
    <w:rsid w:val="009270DC"/>
    <w:rsid w:val="0092772E"/>
    <w:rsid w:val="00930825"/>
    <w:rsid w:val="0093131C"/>
    <w:rsid w:val="00933473"/>
    <w:rsid w:val="009341E3"/>
    <w:rsid w:val="00934CCA"/>
    <w:rsid w:val="00935573"/>
    <w:rsid w:val="00937527"/>
    <w:rsid w:val="0094079E"/>
    <w:rsid w:val="0094267A"/>
    <w:rsid w:val="0094426C"/>
    <w:rsid w:val="00944F56"/>
    <w:rsid w:val="00945365"/>
    <w:rsid w:val="00950B44"/>
    <w:rsid w:val="00950C16"/>
    <w:rsid w:val="00951F9E"/>
    <w:rsid w:val="00953F31"/>
    <w:rsid w:val="00957167"/>
    <w:rsid w:val="00957209"/>
    <w:rsid w:val="009602A8"/>
    <w:rsid w:val="0096080E"/>
    <w:rsid w:val="00962BB5"/>
    <w:rsid w:val="00964B17"/>
    <w:rsid w:val="009652C2"/>
    <w:rsid w:val="00967024"/>
    <w:rsid w:val="00970684"/>
    <w:rsid w:val="00970CB3"/>
    <w:rsid w:val="009712BA"/>
    <w:rsid w:val="00971E64"/>
    <w:rsid w:val="0097210A"/>
    <w:rsid w:val="00972EF7"/>
    <w:rsid w:val="00973999"/>
    <w:rsid w:val="0097428A"/>
    <w:rsid w:val="0097549E"/>
    <w:rsid w:val="009757CA"/>
    <w:rsid w:val="00977F7E"/>
    <w:rsid w:val="009816ED"/>
    <w:rsid w:val="00985810"/>
    <w:rsid w:val="00985916"/>
    <w:rsid w:val="00985C41"/>
    <w:rsid w:val="00987C4B"/>
    <w:rsid w:val="00991AFD"/>
    <w:rsid w:val="00992106"/>
    <w:rsid w:val="009A0229"/>
    <w:rsid w:val="009A342C"/>
    <w:rsid w:val="009A5CFE"/>
    <w:rsid w:val="009A6366"/>
    <w:rsid w:val="009B1035"/>
    <w:rsid w:val="009B1281"/>
    <w:rsid w:val="009C1359"/>
    <w:rsid w:val="009C460A"/>
    <w:rsid w:val="009C61BF"/>
    <w:rsid w:val="009C724E"/>
    <w:rsid w:val="009C75FC"/>
    <w:rsid w:val="009D2384"/>
    <w:rsid w:val="009D41B1"/>
    <w:rsid w:val="009D77B9"/>
    <w:rsid w:val="009E01F6"/>
    <w:rsid w:val="009E17B6"/>
    <w:rsid w:val="009E2F76"/>
    <w:rsid w:val="009E5300"/>
    <w:rsid w:val="009E6C29"/>
    <w:rsid w:val="009F0460"/>
    <w:rsid w:val="009F3110"/>
    <w:rsid w:val="009F3D63"/>
    <w:rsid w:val="009F3D94"/>
    <w:rsid w:val="009F3FBF"/>
    <w:rsid w:val="009F53F7"/>
    <w:rsid w:val="00A03ADA"/>
    <w:rsid w:val="00A0567D"/>
    <w:rsid w:val="00A06224"/>
    <w:rsid w:val="00A075A0"/>
    <w:rsid w:val="00A07680"/>
    <w:rsid w:val="00A105CD"/>
    <w:rsid w:val="00A11A39"/>
    <w:rsid w:val="00A125D9"/>
    <w:rsid w:val="00A12E6A"/>
    <w:rsid w:val="00A15071"/>
    <w:rsid w:val="00A161BC"/>
    <w:rsid w:val="00A163B4"/>
    <w:rsid w:val="00A16B12"/>
    <w:rsid w:val="00A222AD"/>
    <w:rsid w:val="00A22662"/>
    <w:rsid w:val="00A22837"/>
    <w:rsid w:val="00A26DD8"/>
    <w:rsid w:val="00A313DA"/>
    <w:rsid w:val="00A31E3F"/>
    <w:rsid w:val="00A33366"/>
    <w:rsid w:val="00A341E8"/>
    <w:rsid w:val="00A356F4"/>
    <w:rsid w:val="00A35A10"/>
    <w:rsid w:val="00A40943"/>
    <w:rsid w:val="00A40E5F"/>
    <w:rsid w:val="00A429D0"/>
    <w:rsid w:val="00A4551D"/>
    <w:rsid w:val="00A4560F"/>
    <w:rsid w:val="00A4744D"/>
    <w:rsid w:val="00A52872"/>
    <w:rsid w:val="00A52FD2"/>
    <w:rsid w:val="00A56E37"/>
    <w:rsid w:val="00A61142"/>
    <w:rsid w:val="00A61887"/>
    <w:rsid w:val="00A61936"/>
    <w:rsid w:val="00A63553"/>
    <w:rsid w:val="00A63A74"/>
    <w:rsid w:val="00A64FFF"/>
    <w:rsid w:val="00A6577D"/>
    <w:rsid w:val="00A67C30"/>
    <w:rsid w:val="00A72D0D"/>
    <w:rsid w:val="00A77018"/>
    <w:rsid w:val="00A772D0"/>
    <w:rsid w:val="00A820A2"/>
    <w:rsid w:val="00A8366D"/>
    <w:rsid w:val="00A85A62"/>
    <w:rsid w:val="00A85F0D"/>
    <w:rsid w:val="00A9279F"/>
    <w:rsid w:val="00A93132"/>
    <w:rsid w:val="00A976F6"/>
    <w:rsid w:val="00AA1AEA"/>
    <w:rsid w:val="00AA27D2"/>
    <w:rsid w:val="00AA2944"/>
    <w:rsid w:val="00AA2E28"/>
    <w:rsid w:val="00AA2FE1"/>
    <w:rsid w:val="00AA450F"/>
    <w:rsid w:val="00AA4663"/>
    <w:rsid w:val="00AA4BB2"/>
    <w:rsid w:val="00AA6A5F"/>
    <w:rsid w:val="00AB15C9"/>
    <w:rsid w:val="00AB17F8"/>
    <w:rsid w:val="00AB45ED"/>
    <w:rsid w:val="00AB5671"/>
    <w:rsid w:val="00AB6D6F"/>
    <w:rsid w:val="00AC0E6D"/>
    <w:rsid w:val="00AC154A"/>
    <w:rsid w:val="00AC224E"/>
    <w:rsid w:val="00AC2A77"/>
    <w:rsid w:val="00AC4A48"/>
    <w:rsid w:val="00AC5904"/>
    <w:rsid w:val="00AC7F9C"/>
    <w:rsid w:val="00AD26EE"/>
    <w:rsid w:val="00AD3139"/>
    <w:rsid w:val="00AD322C"/>
    <w:rsid w:val="00AD4C44"/>
    <w:rsid w:val="00AE0DDA"/>
    <w:rsid w:val="00AE1006"/>
    <w:rsid w:val="00AE2097"/>
    <w:rsid w:val="00AE36DC"/>
    <w:rsid w:val="00AE39FE"/>
    <w:rsid w:val="00AE63BD"/>
    <w:rsid w:val="00AE6B2C"/>
    <w:rsid w:val="00AE7272"/>
    <w:rsid w:val="00AF451F"/>
    <w:rsid w:val="00B000E3"/>
    <w:rsid w:val="00B0087E"/>
    <w:rsid w:val="00B00DA8"/>
    <w:rsid w:val="00B01D70"/>
    <w:rsid w:val="00B034F8"/>
    <w:rsid w:val="00B04585"/>
    <w:rsid w:val="00B04611"/>
    <w:rsid w:val="00B046F1"/>
    <w:rsid w:val="00B06A1A"/>
    <w:rsid w:val="00B06C21"/>
    <w:rsid w:val="00B117FF"/>
    <w:rsid w:val="00B13D6C"/>
    <w:rsid w:val="00B143CF"/>
    <w:rsid w:val="00B154F2"/>
    <w:rsid w:val="00B154F3"/>
    <w:rsid w:val="00B16AF7"/>
    <w:rsid w:val="00B17CDC"/>
    <w:rsid w:val="00B2005F"/>
    <w:rsid w:val="00B21CD3"/>
    <w:rsid w:val="00B25119"/>
    <w:rsid w:val="00B263FE"/>
    <w:rsid w:val="00B2651F"/>
    <w:rsid w:val="00B2754E"/>
    <w:rsid w:val="00B30437"/>
    <w:rsid w:val="00B327D7"/>
    <w:rsid w:val="00B32FC6"/>
    <w:rsid w:val="00B337CB"/>
    <w:rsid w:val="00B366E9"/>
    <w:rsid w:val="00B41519"/>
    <w:rsid w:val="00B4299A"/>
    <w:rsid w:val="00B42F35"/>
    <w:rsid w:val="00B4519D"/>
    <w:rsid w:val="00B46E49"/>
    <w:rsid w:val="00B572D8"/>
    <w:rsid w:val="00B65C61"/>
    <w:rsid w:val="00B66E80"/>
    <w:rsid w:val="00B67FF3"/>
    <w:rsid w:val="00B7153D"/>
    <w:rsid w:val="00B71721"/>
    <w:rsid w:val="00B71832"/>
    <w:rsid w:val="00B7501D"/>
    <w:rsid w:val="00B75B9C"/>
    <w:rsid w:val="00B76FDA"/>
    <w:rsid w:val="00B82B0C"/>
    <w:rsid w:val="00B82F82"/>
    <w:rsid w:val="00B83328"/>
    <w:rsid w:val="00B83693"/>
    <w:rsid w:val="00B8558F"/>
    <w:rsid w:val="00B85BD9"/>
    <w:rsid w:val="00B86120"/>
    <w:rsid w:val="00B86A95"/>
    <w:rsid w:val="00B9142C"/>
    <w:rsid w:val="00B91E97"/>
    <w:rsid w:val="00B9473A"/>
    <w:rsid w:val="00BA0095"/>
    <w:rsid w:val="00BA183F"/>
    <w:rsid w:val="00BA359E"/>
    <w:rsid w:val="00BA5151"/>
    <w:rsid w:val="00BA6CC2"/>
    <w:rsid w:val="00BA72E3"/>
    <w:rsid w:val="00BB10E2"/>
    <w:rsid w:val="00BB1C51"/>
    <w:rsid w:val="00BB2A22"/>
    <w:rsid w:val="00BB32CC"/>
    <w:rsid w:val="00BB5AE5"/>
    <w:rsid w:val="00BC1746"/>
    <w:rsid w:val="00BC2067"/>
    <w:rsid w:val="00BC3844"/>
    <w:rsid w:val="00BC776A"/>
    <w:rsid w:val="00BD000A"/>
    <w:rsid w:val="00BD004E"/>
    <w:rsid w:val="00BD1046"/>
    <w:rsid w:val="00BD18F5"/>
    <w:rsid w:val="00BD2A7F"/>
    <w:rsid w:val="00BD2C74"/>
    <w:rsid w:val="00BD693B"/>
    <w:rsid w:val="00BD6B2B"/>
    <w:rsid w:val="00BD6D4A"/>
    <w:rsid w:val="00BE25A8"/>
    <w:rsid w:val="00BE7E74"/>
    <w:rsid w:val="00BF02A9"/>
    <w:rsid w:val="00BF0AA8"/>
    <w:rsid w:val="00C034AA"/>
    <w:rsid w:val="00C056D6"/>
    <w:rsid w:val="00C064CF"/>
    <w:rsid w:val="00C1049A"/>
    <w:rsid w:val="00C10585"/>
    <w:rsid w:val="00C111A7"/>
    <w:rsid w:val="00C12E3D"/>
    <w:rsid w:val="00C1459B"/>
    <w:rsid w:val="00C1695E"/>
    <w:rsid w:val="00C169D3"/>
    <w:rsid w:val="00C176D0"/>
    <w:rsid w:val="00C17EDE"/>
    <w:rsid w:val="00C21F3C"/>
    <w:rsid w:val="00C22F5A"/>
    <w:rsid w:val="00C2398C"/>
    <w:rsid w:val="00C247CE"/>
    <w:rsid w:val="00C25933"/>
    <w:rsid w:val="00C26464"/>
    <w:rsid w:val="00C3160A"/>
    <w:rsid w:val="00C316A0"/>
    <w:rsid w:val="00C33DC1"/>
    <w:rsid w:val="00C37007"/>
    <w:rsid w:val="00C37C4A"/>
    <w:rsid w:val="00C44E45"/>
    <w:rsid w:val="00C44F53"/>
    <w:rsid w:val="00C45CA1"/>
    <w:rsid w:val="00C46131"/>
    <w:rsid w:val="00C47043"/>
    <w:rsid w:val="00C51F51"/>
    <w:rsid w:val="00C53684"/>
    <w:rsid w:val="00C5416B"/>
    <w:rsid w:val="00C55994"/>
    <w:rsid w:val="00C565C7"/>
    <w:rsid w:val="00C63707"/>
    <w:rsid w:val="00C63750"/>
    <w:rsid w:val="00C6382F"/>
    <w:rsid w:val="00C64140"/>
    <w:rsid w:val="00C652E4"/>
    <w:rsid w:val="00C663C0"/>
    <w:rsid w:val="00C665FB"/>
    <w:rsid w:val="00C67207"/>
    <w:rsid w:val="00C73B60"/>
    <w:rsid w:val="00C76645"/>
    <w:rsid w:val="00C77EE9"/>
    <w:rsid w:val="00C8107F"/>
    <w:rsid w:val="00C8199C"/>
    <w:rsid w:val="00C84AFB"/>
    <w:rsid w:val="00C87965"/>
    <w:rsid w:val="00C9096E"/>
    <w:rsid w:val="00C925EA"/>
    <w:rsid w:val="00C946FB"/>
    <w:rsid w:val="00C95FDA"/>
    <w:rsid w:val="00CA0E16"/>
    <w:rsid w:val="00CA2CDA"/>
    <w:rsid w:val="00CA4FE9"/>
    <w:rsid w:val="00CA5099"/>
    <w:rsid w:val="00CA6A3E"/>
    <w:rsid w:val="00CA7FD5"/>
    <w:rsid w:val="00CB10F6"/>
    <w:rsid w:val="00CB119C"/>
    <w:rsid w:val="00CB1BE1"/>
    <w:rsid w:val="00CB6529"/>
    <w:rsid w:val="00CB6E4B"/>
    <w:rsid w:val="00CC4195"/>
    <w:rsid w:val="00CC61AC"/>
    <w:rsid w:val="00CD2F1B"/>
    <w:rsid w:val="00CD426D"/>
    <w:rsid w:val="00CD5077"/>
    <w:rsid w:val="00CD5DAF"/>
    <w:rsid w:val="00CE0E23"/>
    <w:rsid w:val="00CE0FA0"/>
    <w:rsid w:val="00CE182F"/>
    <w:rsid w:val="00CE475E"/>
    <w:rsid w:val="00CF0F9A"/>
    <w:rsid w:val="00CF1D2C"/>
    <w:rsid w:val="00CF2277"/>
    <w:rsid w:val="00CF2FC4"/>
    <w:rsid w:val="00CF3377"/>
    <w:rsid w:val="00CF47CD"/>
    <w:rsid w:val="00CF560A"/>
    <w:rsid w:val="00CF5926"/>
    <w:rsid w:val="00CF6B9B"/>
    <w:rsid w:val="00CF730D"/>
    <w:rsid w:val="00D025E5"/>
    <w:rsid w:val="00D046E5"/>
    <w:rsid w:val="00D050E0"/>
    <w:rsid w:val="00D06466"/>
    <w:rsid w:val="00D07A39"/>
    <w:rsid w:val="00D101AF"/>
    <w:rsid w:val="00D16DE6"/>
    <w:rsid w:val="00D231B7"/>
    <w:rsid w:val="00D23D50"/>
    <w:rsid w:val="00D2480A"/>
    <w:rsid w:val="00D2645E"/>
    <w:rsid w:val="00D2698B"/>
    <w:rsid w:val="00D276F6"/>
    <w:rsid w:val="00D3092B"/>
    <w:rsid w:val="00D30C81"/>
    <w:rsid w:val="00D32C6A"/>
    <w:rsid w:val="00D33CB1"/>
    <w:rsid w:val="00D40C68"/>
    <w:rsid w:val="00D41DF1"/>
    <w:rsid w:val="00D470EA"/>
    <w:rsid w:val="00D5133A"/>
    <w:rsid w:val="00D52C92"/>
    <w:rsid w:val="00D537DB"/>
    <w:rsid w:val="00D57AD3"/>
    <w:rsid w:val="00D6260B"/>
    <w:rsid w:val="00D634AE"/>
    <w:rsid w:val="00D644E6"/>
    <w:rsid w:val="00D7317E"/>
    <w:rsid w:val="00D75DE7"/>
    <w:rsid w:val="00D76C95"/>
    <w:rsid w:val="00D77703"/>
    <w:rsid w:val="00D77E9B"/>
    <w:rsid w:val="00D80221"/>
    <w:rsid w:val="00D80509"/>
    <w:rsid w:val="00D80857"/>
    <w:rsid w:val="00D8129D"/>
    <w:rsid w:val="00D847E4"/>
    <w:rsid w:val="00D86232"/>
    <w:rsid w:val="00D86464"/>
    <w:rsid w:val="00D86E2E"/>
    <w:rsid w:val="00DA4780"/>
    <w:rsid w:val="00DA4E14"/>
    <w:rsid w:val="00DB0C47"/>
    <w:rsid w:val="00DB2944"/>
    <w:rsid w:val="00DB2CBD"/>
    <w:rsid w:val="00DB59CE"/>
    <w:rsid w:val="00DB7804"/>
    <w:rsid w:val="00DC441E"/>
    <w:rsid w:val="00DC46B8"/>
    <w:rsid w:val="00DC4741"/>
    <w:rsid w:val="00DC4851"/>
    <w:rsid w:val="00DC4B5C"/>
    <w:rsid w:val="00DC533A"/>
    <w:rsid w:val="00DC79B4"/>
    <w:rsid w:val="00DC7E1E"/>
    <w:rsid w:val="00DD3A79"/>
    <w:rsid w:val="00DD3AB3"/>
    <w:rsid w:val="00DD4B32"/>
    <w:rsid w:val="00DD638A"/>
    <w:rsid w:val="00DD7EB6"/>
    <w:rsid w:val="00DE08BF"/>
    <w:rsid w:val="00DE2C01"/>
    <w:rsid w:val="00DF1B6E"/>
    <w:rsid w:val="00DF2874"/>
    <w:rsid w:val="00DF4395"/>
    <w:rsid w:val="00DF4D09"/>
    <w:rsid w:val="00DF5545"/>
    <w:rsid w:val="00DF5D59"/>
    <w:rsid w:val="00DF66CF"/>
    <w:rsid w:val="00E02057"/>
    <w:rsid w:val="00E04231"/>
    <w:rsid w:val="00E100EC"/>
    <w:rsid w:val="00E11C66"/>
    <w:rsid w:val="00E13686"/>
    <w:rsid w:val="00E23849"/>
    <w:rsid w:val="00E23F86"/>
    <w:rsid w:val="00E244A5"/>
    <w:rsid w:val="00E2490B"/>
    <w:rsid w:val="00E25B03"/>
    <w:rsid w:val="00E360BC"/>
    <w:rsid w:val="00E36242"/>
    <w:rsid w:val="00E368F5"/>
    <w:rsid w:val="00E373D4"/>
    <w:rsid w:val="00E409BE"/>
    <w:rsid w:val="00E42DB3"/>
    <w:rsid w:val="00E454BB"/>
    <w:rsid w:val="00E47BD0"/>
    <w:rsid w:val="00E47E4D"/>
    <w:rsid w:val="00E504A1"/>
    <w:rsid w:val="00E50A8B"/>
    <w:rsid w:val="00E50FBA"/>
    <w:rsid w:val="00E51E7E"/>
    <w:rsid w:val="00E56065"/>
    <w:rsid w:val="00E60944"/>
    <w:rsid w:val="00E6192B"/>
    <w:rsid w:val="00E65A5D"/>
    <w:rsid w:val="00E66920"/>
    <w:rsid w:val="00E66F06"/>
    <w:rsid w:val="00E6742A"/>
    <w:rsid w:val="00E70D8E"/>
    <w:rsid w:val="00E7185F"/>
    <w:rsid w:val="00E71C0C"/>
    <w:rsid w:val="00E72821"/>
    <w:rsid w:val="00E72BDB"/>
    <w:rsid w:val="00E75D57"/>
    <w:rsid w:val="00E75F1F"/>
    <w:rsid w:val="00E80627"/>
    <w:rsid w:val="00E81331"/>
    <w:rsid w:val="00E81935"/>
    <w:rsid w:val="00E82F7C"/>
    <w:rsid w:val="00E848CD"/>
    <w:rsid w:val="00E855C3"/>
    <w:rsid w:val="00E96357"/>
    <w:rsid w:val="00E97F9A"/>
    <w:rsid w:val="00EA12B8"/>
    <w:rsid w:val="00EA2264"/>
    <w:rsid w:val="00EA2A0E"/>
    <w:rsid w:val="00EA6986"/>
    <w:rsid w:val="00EA77C9"/>
    <w:rsid w:val="00EB0179"/>
    <w:rsid w:val="00EB1F20"/>
    <w:rsid w:val="00EB344E"/>
    <w:rsid w:val="00EB4A84"/>
    <w:rsid w:val="00EB6460"/>
    <w:rsid w:val="00EB6E94"/>
    <w:rsid w:val="00EB7352"/>
    <w:rsid w:val="00EB74F5"/>
    <w:rsid w:val="00EC1000"/>
    <w:rsid w:val="00EC3473"/>
    <w:rsid w:val="00EC36F7"/>
    <w:rsid w:val="00EC3CDE"/>
    <w:rsid w:val="00EC7D8F"/>
    <w:rsid w:val="00ED24AD"/>
    <w:rsid w:val="00ED280A"/>
    <w:rsid w:val="00ED3C6B"/>
    <w:rsid w:val="00ED4DB6"/>
    <w:rsid w:val="00ED5EEE"/>
    <w:rsid w:val="00ED7B5C"/>
    <w:rsid w:val="00EE1FEE"/>
    <w:rsid w:val="00EE57F5"/>
    <w:rsid w:val="00EF036B"/>
    <w:rsid w:val="00EF10F3"/>
    <w:rsid w:val="00EF1DB2"/>
    <w:rsid w:val="00EF3A02"/>
    <w:rsid w:val="00EF55FC"/>
    <w:rsid w:val="00EF7364"/>
    <w:rsid w:val="00EF7B4E"/>
    <w:rsid w:val="00F00B0D"/>
    <w:rsid w:val="00F00ED7"/>
    <w:rsid w:val="00F01843"/>
    <w:rsid w:val="00F023F4"/>
    <w:rsid w:val="00F039D3"/>
    <w:rsid w:val="00F04854"/>
    <w:rsid w:val="00F0594E"/>
    <w:rsid w:val="00F0720C"/>
    <w:rsid w:val="00F1032B"/>
    <w:rsid w:val="00F10C80"/>
    <w:rsid w:val="00F21826"/>
    <w:rsid w:val="00F2296C"/>
    <w:rsid w:val="00F239DF"/>
    <w:rsid w:val="00F30A9F"/>
    <w:rsid w:val="00F31BB0"/>
    <w:rsid w:val="00F32423"/>
    <w:rsid w:val="00F337F9"/>
    <w:rsid w:val="00F35E81"/>
    <w:rsid w:val="00F405B3"/>
    <w:rsid w:val="00F45E7E"/>
    <w:rsid w:val="00F4692B"/>
    <w:rsid w:val="00F46FB7"/>
    <w:rsid w:val="00F50842"/>
    <w:rsid w:val="00F51039"/>
    <w:rsid w:val="00F513AE"/>
    <w:rsid w:val="00F527E6"/>
    <w:rsid w:val="00F53191"/>
    <w:rsid w:val="00F53633"/>
    <w:rsid w:val="00F54C22"/>
    <w:rsid w:val="00F56DAA"/>
    <w:rsid w:val="00F56FED"/>
    <w:rsid w:val="00F57BC7"/>
    <w:rsid w:val="00F60F8A"/>
    <w:rsid w:val="00F65236"/>
    <w:rsid w:val="00F65BDE"/>
    <w:rsid w:val="00F66FD5"/>
    <w:rsid w:val="00F67345"/>
    <w:rsid w:val="00F708BD"/>
    <w:rsid w:val="00F70F0D"/>
    <w:rsid w:val="00F75909"/>
    <w:rsid w:val="00F75DB5"/>
    <w:rsid w:val="00F80A54"/>
    <w:rsid w:val="00F810F5"/>
    <w:rsid w:val="00F84A48"/>
    <w:rsid w:val="00F85F01"/>
    <w:rsid w:val="00F865ED"/>
    <w:rsid w:val="00F868EA"/>
    <w:rsid w:val="00F93494"/>
    <w:rsid w:val="00F94325"/>
    <w:rsid w:val="00F948E0"/>
    <w:rsid w:val="00F952CF"/>
    <w:rsid w:val="00F96EF2"/>
    <w:rsid w:val="00FA0444"/>
    <w:rsid w:val="00FA0C53"/>
    <w:rsid w:val="00FA1DBE"/>
    <w:rsid w:val="00FA4F11"/>
    <w:rsid w:val="00FA5D3D"/>
    <w:rsid w:val="00FA6481"/>
    <w:rsid w:val="00FB0B16"/>
    <w:rsid w:val="00FB1014"/>
    <w:rsid w:val="00FB206F"/>
    <w:rsid w:val="00FB2201"/>
    <w:rsid w:val="00FC35E6"/>
    <w:rsid w:val="00FC40E9"/>
    <w:rsid w:val="00FC72C8"/>
    <w:rsid w:val="00FC7B0D"/>
    <w:rsid w:val="00FC7DD2"/>
    <w:rsid w:val="00FD0C9D"/>
    <w:rsid w:val="00FD1D3C"/>
    <w:rsid w:val="00FD20D2"/>
    <w:rsid w:val="00FD3FB8"/>
    <w:rsid w:val="00FD42E1"/>
    <w:rsid w:val="00FD57B5"/>
    <w:rsid w:val="00FE2459"/>
    <w:rsid w:val="00FE6534"/>
    <w:rsid w:val="00FF24B3"/>
    <w:rsid w:val="00FF31CE"/>
    <w:rsid w:val="00FF357F"/>
    <w:rsid w:val="00FF5AD8"/>
    <w:rsid w:val="00FF73C4"/>
    <w:rsid w:val="014D3CCC"/>
    <w:rsid w:val="0169DC98"/>
    <w:rsid w:val="0CEDA2C7"/>
    <w:rsid w:val="0EA2AD6C"/>
    <w:rsid w:val="11078B7C"/>
    <w:rsid w:val="12BADD29"/>
    <w:rsid w:val="17C7354C"/>
    <w:rsid w:val="18E40584"/>
    <w:rsid w:val="19B98C14"/>
    <w:rsid w:val="1B8C08E8"/>
    <w:rsid w:val="1CC4338A"/>
    <w:rsid w:val="20DCCB99"/>
    <w:rsid w:val="2307ABBE"/>
    <w:rsid w:val="25A7C734"/>
    <w:rsid w:val="25D4892F"/>
    <w:rsid w:val="287B11FB"/>
    <w:rsid w:val="2AEAC765"/>
    <w:rsid w:val="2C61F504"/>
    <w:rsid w:val="2DC18E0D"/>
    <w:rsid w:val="2EB3EA9B"/>
    <w:rsid w:val="2ECE5FF5"/>
    <w:rsid w:val="2F04346B"/>
    <w:rsid w:val="305C0FDD"/>
    <w:rsid w:val="30C27170"/>
    <w:rsid w:val="3300C585"/>
    <w:rsid w:val="361FE0BB"/>
    <w:rsid w:val="3A80D794"/>
    <w:rsid w:val="3B37B35A"/>
    <w:rsid w:val="446A5BAE"/>
    <w:rsid w:val="451E4A60"/>
    <w:rsid w:val="46C14323"/>
    <w:rsid w:val="4A931E65"/>
    <w:rsid w:val="4AA6066D"/>
    <w:rsid w:val="4D097916"/>
    <w:rsid w:val="53629679"/>
    <w:rsid w:val="54C84034"/>
    <w:rsid w:val="5563A074"/>
    <w:rsid w:val="5612F346"/>
    <w:rsid w:val="5E48C1B6"/>
    <w:rsid w:val="64BC4265"/>
    <w:rsid w:val="670314A9"/>
    <w:rsid w:val="692C1EDF"/>
    <w:rsid w:val="6E94D9A3"/>
    <w:rsid w:val="6F87B6F9"/>
    <w:rsid w:val="70B11791"/>
    <w:rsid w:val="7190DEBC"/>
    <w:rsid w:val="71D6A94F"/>
    <w:rsid w:val="72756DFE"/>
    <w:rsid w:val="73B38E8A"/>
    <w:rsid w:val="75B12E53"/>
    <w:rsid w:val="79821FDE"/>
    <w:rsid w:val="7A090EC7"/>
    <w:rsid w:val="7CD940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B500F"/>
  <w15:docId w15:val="{7E95E6D7-CE84-48C5-8B92-B729924F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pPr>
        <w:spacing w:after="120" w:line="280" w:lineRule="atLeast"/>
        <w:ind w:left="714" w:hanging="357"/>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RSC Ed Normal"/>
    <w:qFormat/>
    <w:rsid w:val="00C51F51"/>
    <w:pPr>
      <w:ind w:left="0" w:firstLine="0"/>
      <w:outlineLvl w:val="0"/>
    </w:pPr>
    <w:rPr>
      <w:rFonts w:ascii="Arial" w:hAnsi="Arial" w:cs="Arial"/>
      <w:lang w:eastAsia="zh-CN"/>
    </w:rPr>
  </w:style>
  <w:style w:type="paragraph" w:styleId="Heading1">
    <w:name w:val="heading 1"/>
    <w:aliases w:val="RSC Ed Heading 1"/>
    <w:basedOn w:val="Normal"/>
    <w:next w:val="Normal"/>
    <w:link w:val="Heading1Char"/>
    <w:qFormat/>
    <w:rsid w:val="00C51F51"/>
    <w:rPr>
      <w:b/>
      <w:sz w:val="28"/>
    </w:rPr>
  </w:style>
  <w:style w:type="paragraph" w:styleId="Heading2">
    <w:name w:val="heading 2"/>
    <w:basedOn w:val="Normal"/>
    <w:next w:val="Normal"/>
    <w:link w:val="Heading2Char"/>
    <w:semiHidden/>
    <w:unhideWhenUsed/>
    <w:qFormat/>
    <w:rsid w:val="003F73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3F73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SC Ed Heading 1 Char"/>
    <w:basedOn w:val="DefaultParagraphFont"/>
    <w:link w:val="Heading1"/>
    <w:rsid w:val="00C51F51"/>
    <w:rPr>
      <w:rFonts w:ascii="Arial" w:hAnsi="Arial" w:cs="Arial"/>
      <w:b/>
      <w:sz w:val="28"/>
      <w:lang w:eastAsia="zh-CN"/>
    </w:rPr>
  </w:style>
  <w:style w:type="character" w:customStyle="1" w:styleId="Heading2Char">
    <w:name w:val="Heading 2 Char"/>
    <w:basedOn w:val="DefaultParagraphFont"/>
    <w:link w:val="Heading2"/>
    <w:semiHidden/>
    <w:rsid w:val="003F7382"/>
    <w:rPr>
      <w:rFonts w:asciiTheme="majorHAnsi" w:eastAsiaTheme="majorEastAsia" w:hAnsiTheme="majorHAnsi" w:cstheme="majorBidi"/>
      <w:b/>
      <w:bCs/>
      <w:color w:val="4F81BD" w:themeColor="accent1"/>
      <w:sz w:val="26"/>
      <w:szCs w:val="26"/>
      <w:lang w:eastAsia="zh-CN"/>
    </w:rPr>
  </w:style>
  <w:style w:type="character" w:customStyle="1" w:styleId="Heading3Char">
    <w:name w:val="Heading 3 Char"/>
    <w:basedOn w:val="DefaultParagraphFont"/>
    <w:link w:val="Heading3"/>
    <w:semiHidden/>
    <w:rsid w:val="003F7382"/>
    <w:rPr>
      <w:rFonts w:asciiTheme="majorHAnsi" w:eastAsiaTheme="majorEastAsia" w:hAnsiTheme="majorHAnsi" w:cstheme="majorBidi"/>
      <w:b/>
      <w:bCs/>
      <w:color w:val="4F81BD" w:themeColor="accent1"/>
      <w:lang w:eastAsia="zh-CN"/>
    </w:rPr>
  </w:style>
  <w:style w:type="table" w:styleId="TableGrid">
    <w:name w:val="Table Grid"/>
    <w:basedOn w:val="TableNormal"/>
    <w:uiPriority w:val="39"/>
    <w:rsid w:val="001014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SCEducationHeading2">
    <w:name w:val="RSC Education Heading2"/>
    <w:basedOn w:val="Heading1"/>
    <w:next w:val="Heading2"/>
    <w:qFormat/>
    <w:rsid w:val="003F7382"/>
    <w:rPr>
      <w:sz w:val="24"/>
    </w:rPr>
  </w:style>
  <w:style w:type="paragraph" w:customStyle="1" w:styleId="RSCEducationHeading3">
    <w:name w:val="RSC Education Heading3"/>
    <w:basedOn w:val="Heading2"/>
    <w:next w:val="Heading3"/>
    <w:qFormat/>
    <w:rsid w:val="003F7382"/>
    <w:rPr>
      <w:rFonts w:ascii="Arial" w:hAnsi="Arial"/>
      <w:color w:val="auto"/>
      <w:sz w:val="22"/>
    </w:rPr>
  </w:style>
  <w:style w:type="paragraph" w:customStyle="1" w:styleId="RSC2-columntabs">
    <w:name w:val="RSC 2-column tabs"/>
    <w:basedOn w:val="RSCBasictext"/>
    <w:qFormat/>
    <w:rsid w:val="00722F2C"/>
    <w:pPr>
      <w:tabs>
        <w:tab w:val="left" w:pos="363"/>
        <w:tab w:val="left" w:pos="4536"/>
      </w:tabs>
    </w:pPr>
  </w:style>
  <w:style w:type="paragraph" w:customStyle="1" w:styleId="RSCletteredlist">
    <w:name w:val="RSC lettered list"/>
    <w:basedOn w:val="Normal"/>
    <w:qFormat/>
    <w:rsid w:val="00596C59"/>
    <w:pPr>
      <w:numPr>
        <w:numId w:val="6"/>
      </w:numPr>
      <w:tabs>
        <w:tab w:val="right" w:pos="8647"/>
      </w:tabs>
      <w:spacing w:after="0" w:line="259" w:lineRule="auto"/>
      <w:ind w:right="-1"/>
      <w:contextualSpacing/>
      <w:jc w:val="left"/>
    </w:pPr>
    <w:rPr>
      <w:rFonts w:ascii="Century Gothic" w:hAnsi="Century Gothic"/>
      <w:sz w:val="22"/>
      <w:szCs w:val="22"/>
    </w:rPr>
  </w:style>
  <w:style w:type="character" w:styleId="PageNumber">
    <w:name w:val="page number"/>
    <w:basedOn w:val="DefaultParagraphFont"/>
    <w:uiPriority w:val="99"/>
    <w:semiHidden/>
    <w:unhideWhenUsed/>
    <w:rsid w:val="006757A8"/>
  </w:style>
  <w:style w:type="paragraph" w:customStyle="1" w:styleId="RSCH1">
    <w:name w:val="RSC H1"/>
    <w:basedOn w:val="Normal"/>
    <w:qFormat/>
    <w:rsid w:val="006A4CD2"/>
    <w:pPr>
      <w:tabs>
        <w:tab w:val="left" w:pos="8505"/>
      </w:tabs>
      <w:spacing w:after="240" w:line="259" w:lineRule="auto"/>
      <w:jc w:val="left"/>
    </w:pPr>
    <w:rPr>
      <w:rFonts w:ascii="Century Gothic" w:hAnsi="Century Gothic"/>
      <w:b/>
      <w:bCs/>
      <w:color w:val="C8102E"/>
      <w:sz w:val="36"/>
      <w:szCs w:val="36"/>
    </w:rPr>
  </w:style>
  <w:style w:type="paragraph" w:customStyle="1" w:styleId="RSCLearningobjectives">
    <w:name w:val="RSC Learning objectives"/>
    <w:basedOn w:val="Normal"/>
    <w:qFormat/>
    <w:rsid w:val="00A35A10"/>
    <w:pPr>
      <w:numPr>
        <w:numId w:val="1"/>
      </w:numPr>
      <w:spacing w:after="0" w:line="360" w:lineRule="auto"/>
      <w:contextualSpacing/>
    </w:pPr>
    <w:rPr>
      <w:rFonts w:ascii="Century Gothic" w:hAnsi="Century Gothic"/>
      <w:sz w:val="22"/>
    </w:rPr>
  </w:style>
  <w:style w:type="paragraph" w:customStyle="1" w:styleId="RSCH2">
    <w:name w:val="RSC H2"/>
    <w:basedOn w:val="Normal"/>
    <w:qFormat/>
    <w:rsid w:val="00F65236"/>
    <w:pPr>
      <w:tabs>
        <w:tab w:val="left" w:pos="426"/>
      </w:tabs>
      <w:spacing w:before="500" w:after="160" w:line="259" w:lineRule="auto"/>
      <w:jc w:val="left"/>
    </w:pPr>
    <w:rPr>
      <w:rFonts w:ascii="Century Gothic" w:hAnsi="Century Gothic"/>
      <w:b/>
      <w:bCs/>
      <w:color w:val="C8102E"/>
      <w:sz w:val="28"/>
      <w:szCs w:val="22"/>
    </w:rPr>
  </w:style>
  <w:style w:type="paragraph" w:customStyle="1" w:styleId="RSCBasictext">
    <w:name w:val="RSC Basic text"/>
    <w:basedOn w:val="Normal"/>
    <w:qFormat/>
    <w:rsid w:val="008D3B2C"/>
    <w:pPr>
      <w:spacing w:line="259" w:lineRule="auto"/>
      <w:jc w:val="left"/>
    </w:pPr>
    <w:rPr>
      <w:rFonts w:ascii="Century Gothic" w:hAnsi="Century Gothic"/>
      <w:sz w:val="22"/>
      <w:szCs w:val="22"/>
    </w:rPr>
  </w:style>
  <w:style w:type="numbering" w:customStyle="1" w:styleId="CurrentList1">
    <w:name w:val="Current List1"/>
    <w:uiPriority w:val="99"/>
    <w:rsid w:val="00B4299A"/>
    <w:pPr>
      <w:numPr>
        <w:numId w:val="2"/>
      </w:numPr>
    </w:pPr>
  </w:style>
  <w:style w:type="numbering" w:customStyle="1" w:styleId="CurrentList2">
    <w:name w:val="Current List2"/>
    <w:uiPriority w:val="99"/>
    <w:rsid w:val="00B4299A"/>
    <w:pPr>
      <w:numPr>
        <w:numId w:val="3"/>
      </w:numPr>
    </w:pPr>
  </w:style>
  <w:style w:type="paragraph" w:customStyle="1" w:styleId="RSCMarks">
    <w:name w:val="RSC Marks"/>
    <w:basedOn w:val="Normal"/>
    <w:qFormat/>
    <w:rsid w:val="0062364C"/>
    <w:pPr>
      <w:tabs>
        <w:tab w:val="left" w:pos="8789"/>
      </w:tabs>
      <w:spacing w:after="240" w:line="259" w:lineRule="auto"/>
      <w:jc w:val="right"/>
    </w:pPr>
    <w:rPr>
      <w:rFonts w:ascii="Century Gothic" w:hAnsi="Century Gothic"/>
      <w:b/>
      <w:color w:val="C8102E"/>
      <w:sz w:val="18"/>
      <w:szCs w:val="22"/>
    </w:rPr>
  </w:style>
  <w:style w:type="paragraph" w:customStyle="1" w:styleId="RSCH3">
    <w:name w:val="RSC H3"/>
    <w:basedOn w:val="RSCBasictext"/>
    <w:qFormat/>
    <w:rsid w:val="00E50FBA"/>
    <w:pPr>
      <w:spacing w:before="300"/>
    </w:pPr>
    <w:rPr>
      <w:b/>
      <w:bCs/>
      <w:color w:val="C8102E"/>
    </w:rPr>
  </w:style>
  <w:style w:type="paragraph" w:customStyle="1" w:styleId="RSCBulletedlist">
    <w:name w:val="RSC Bulleted list"/>
    <w:basedOn w:val="RSCBasictext"/>
    <w:qFormat/>
    <w:rsid w:val="00E50FBA"/>
    <w:pPr>
      <w:numPr>
        <w:numId w:val="4"/>
      </w:numPr>
    </w:pPr>
  </w:style>
  <w:style w:type="paragraph" w:customStyle="1" w:styleId="RSCUnderline">
    <w:name w:val="RSC Underline"/>
    <w:basedOn w:val="Normal"/>
    <w:qFormat/>
    <w:rsid w:val="007C0B91"/>
    <w:pPr>
      <w:spacing w:before="120" w:line="259" w:lineRule="auto"/>
    </w:pPr>
    <w:rPr>
      <w:rFonts w:ascii="Century Gothic" w:hAnsi="Century Gothic"/>
      <w:sz w:val="22"/>
      <w:szCs w:val="22"/>
    </w:rPr>
  </w:style>
  <w:style w:type="paragraph" w:customStyle="1" w:styleId="RSCnumberedlist">
    <w:name w:val="RSC numbered list"/>
    <w:basedOn w:val="Normal"/>
    <w:qFormat/>
    <w:rsid w:val="008E7851"/>
    <w:pPr>
      <w:numPr>
        <w:numId w:val="5"/>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8E7851"/>
    <w:pPr>
      <w:numPr>
        <w:numId w:val="7"/>
      </w:numPr>
      <w:tabs>
        <w:tab w:val="left" w:pos="851"/>
        <w:tab w:val="left" w:pos="1276"/>
      </w:tabs>
      <w:spacing w:after="0" w:line="259" w:lineRule="auto"/>
      <w:contextualSpacing/>
      <w:jc w:val="left"/>
    </w:pPr>
    <w:rPr>
      <w:rFonts w:ascii="Century Gothic" w:hAnsi="Century Gothic"/>
      <w:sz w:val="22"/>
      <w:szCs w:val="22"/>
    </w:rPr>
  </w:style>
  <w:style w:type="numbering" w:customStyle="1" w:styleId="CurrentList3">
    <w:name w:val="Current List3"/>
    <w:uiPriority w:val="99"/>
    <w:rsid w:val="006F7121"/>
    <w:pPr>
      <w:numPr>
        <w:numId w:val="8"/>
      </w:numPr>
    </w:pPr>
  </w:style>
  <w:style w:type="numbering" w:customStyle="1" w:styleId="CurrentList4">
    <w:name w:val="Current List4"/>
    <w:uiPriority w:val="99"/>
    <w:rsid w:val="00F65236"/>
    <w:pPr>
      <w:numPr>
        <w:numId w:val="9"/>
      </w:numPr>
    </w:pPr>
  </w:style>
  <w:style w:type="numbering" w:customStyle="1" w:styleId="CurrentList5">
    <w:name w:val="Current List5"/>
    <w:uiPriority w:val="99"/>
    <w:rsid w:val="00E50FBA"/>
    <w:pPr>
      <w:numPr>
        <w:numId w:val="10"/>
      </w:numPr>
    </w:pPr>
  </w:style>
  <w:style w:type="numbering" w:customStyle="1" w:styleId="CurrentList6">
    <w:name w:val="Current List6"/>
    <w:uiPriority w:val="99"/>
    <w:rsid w:val="00E50FBA"/>
    <w:pPr>
      <w:numPr>
        <w:numId w:val="11"/>
      </w:numPr>
    </w:pPr>
  </w:style>
  <w:style w:type="paragraph" w:styleId="Header">
    <w:name w:val="header"/>
    <w:basedOn w:val="Normal"/>
    <w:link w:val="HeaderChar"/>
    <w:uiPriority w:val="99"/>
    <w:unhideWhenUsed/>
    <w:rsid w:val="004A36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6E7"/>
    <w:rPr>
      <w:rFonts w:ascii="Arial" w:hAnsi="Arial" w:cs="Arial"/>
      <w:lang w:eastAsia="zh-CN"/>
    </w:rPr>
  </w:style>
  <w:style w:type="paragraph" w:styleId="Footer">
    <w:name w:val="footer"/>
    <w:basedOn w:val="Normal"/>
    <w:link w:val="FooterChar"/>
    <w:uiPriority w:val="99"/>
    <w:unhideWhenUsed/>
    <w:qFormat/>
    <w:rsid w:val="004A36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6E7"/>
    <w:rPr>
      <w:rFonts w:ascii="Arial" w:hAnsi="Arial" w:cs="Arial"/>
      <w:lang w:eastAsia="zh-CN"/>
    </w:rPr>
  </w:style>
  <w:style w:type="character" w:styleId="Hyperlink">
    <w:name w:val="Hyperlink"/>
    <w:basedOn w:val="DefaultParagraphFont"/>
    <w:uiPriority w:val="99"/>
    <w:unhideWhenUsed/>
    <w:rsid w:val="00EA2264"/>
    <w:rPr>
      <w:color w:val="0000FF"/>
      <w:u w:val="single"/>
    </w:rPr>
  </w:style>
  <w:style w:type="paragraph" w:customStyle="1" w:styleId="RSCURL">
    <w:name w:val="RSC URL"/>
    <w:basedOn w:val="Normal"/>
    <w:qFormat/>
    <w:rsid w:val="00085620"/>
    <w:pPr>
      <w:spacing w:after="86"/>
      <w:ind w:right="-850"/>
      <w:jc w:val="left"/>
    </w:pPr>
    <w:rPr>
      <w:rFonts w:ascii="Century Gothic" w:hAnsi="Century Gothic"/>
      <w:b/>
      <w:color w:val="C8102E"/>
      <w:sz w:val="18"/>
      <w:szCs w:val="18"/>
    </w:rPr>
  </w:style>
  <w:style w:type="paragraph" w:customStyle="1" w:styleId="RSCH4">
    <w:name w:val="RSC H4"/>
    <w:basedOn w:val="RSCH2"/>
    <w:qFormat/>
    <w:rsid w:val="00475C69"/>
    <w:pPr>
      <w:spacing w:before="302" w:after="115"/>
    </w:pPr>
    <w:rPr>
      <w:b w:val="0"/>
      <w:bCs w:val="0"/>
      <w:i/>
      <w:iCs/>
      <w:sz w:val="20"/>
      <w:szCs w:val="20"/>
    </w:rPr>
  </w:style>
  <w:style w:type="paragraph" w:customStyle="1" w:styleId="RSCEQ">
    <w:name w:val="RSC EQ"/>
    <w:basedOn w:val="RSCBasictext"/>
    <w:qFormat/>
    <w:rsid w:val="008C4E89"/>
    <w:pPr>
      <w:jc w:val="center"/>
    </w:pPr>
  </w:style>
  <w:style w:type="numbering" w:customStyle="1" w:styleId="CurrentList7">
    <w:name w:val="Current List7"/>
    <w:uiPriority w:val="99"/>
    <w:rsid w:val="00596C59"/>
    <w:pPr>
      <w:numPr>
        <w:numId w:val="12"/>
      </w:numPr>
    </w:pPr>
  </w:style>
  <w:style w:type="character" w:customStyle="1" w:styleId="UnresolvedMention1">
    <w:name w:val="Unresolved Mention1"/>
    <w:basedOn w:val="DefaultParagraphFont"/>
    <w:uiPriority w:val="99"/>
    <w:semiHidden/>
    <w:unhideWhenUsed/>
    <w:rsid w:val="00C44F53"/>
    <w:rPr>
      <w:color w:val="605E5C"/>
      <w:shd w:val="clear" w:color="auto" w:fill="E1DFDD"/>
    </w:rPr>
  </w:style>
  <w:style w:type="character" w:styleId="CommentReference">
    <w:name w:val="annotation reference"/>
    <w:basedOn w:val="DefaultParagraphFont"/>
    <w:semiHidden/>
    <w:unhideWhenUsed/>
    <w:rsid w:val="002E75CE"/>
    <w:rPr>
      <w:sz w:val="16"/>
      <w:szCs w:val="16"/>
    </w:rPr>
  </w:style>
  <w:style w:type="paragraph" w:styleId="CommentText">
    <w:name w:val="annotation text"/>
    <w:basedOn w:val="Normal"/>
    <w:link w:val="CommentTextChar"/>
    <w:unhideWhenUsed/>
    <w:rsid w:val="002E75CE"/>
    <w:pPr>
      <w:spacing w:line="240" w:lineRule="auto"/>
    </w:pPr>
  </w:style>
  <w:style w:type="character" w:customStyle="1" w:styleId="CommentTextChar">
    <w:name w:val="Comment Text Char"/>
    <w:basedOn w:val="DefaultParagraphFont"/>
    <w:link w:val="CommentText"/>
    <w:rsid w:val="002E75CE"/>
    <w:rPr>
      <w:rFonts w:ascii="Arial" w:hAnsi="Arial" w:cs="Arial"/>
      <w:lang w:eastAsia="zh-CN"/>
    </w:rPr>
  </w:style>
  <w:style w:type="paragraph" w:styleId="CommentSubject">
    <w:name w:val="annotation subject"/>
    <w:basedOn w:val="CommentText"/>
    <w:next w:val="CommentText"/>
    <w:link w:val="CommentSubjectChar"/>
    <w:semiHidden/>
    <w:unhideWhenUsed/>
    <w:rsid w:val="002E75CE"/>
    <w:rPr>
      <w:b/>
      <w:bCs/>
    </w:rPr>
  </w:style>
  <w:style w:type="character" w:customStyle="1" w:styleId="CommentSubjectChar">
    <w:name w:val="Comment Subject Char"/>
    <w:basedOn w:val="CommentTextChar"/>
    <w:link w:val="CommentSubject"/>
    <w:semiHidden/>
    <w:rsid w:val="002E75CE"/>
    <w:rPr>
      <w:rFonts w:ascii="Arial" w:hAnsi="Arial" w:cs="Arial"/>
      <w:b/>
      <w:bCs/>
      <w:lang w:eastAsia="zh-CN"/>
    </w:rPr>
  </w:style>
  <w:style w:type="paragraph" w:styleId="ListParagraph">
    <w:name w:val="List Paragraph"/>
    <w:basedOn w:val="Normal"/>
    <w:uiPriority w:val="34"/>
    <w:qFormat/>
    <w:rsid w:val="006C1057"/>
    <w:pPr>
      <w:ind w:left="720"/>
      <w:contextualSpacing/>
    </w:pPr>
  </w:style>
  <w:style w:type="paragraph" w:styleId="BalloonText">
    <w:name w:val="Balloon Text"/>
    <w:basedOn w:val="Normal"/>
    <w:link w:val="BalloonTextChar"/>
    <w:semiHidden/>
    <w:unhideWhenUsed/>
    <w:rsid w:val="00DD7E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D7EB6"/>
    <w:rPr>
      <w:rFonts w:ascii="Segoe UI" w:hAnsi="Segoe UI" w:cs="Segoe UI"/>
      <w:sz w:val="18"/>
      <w:szCs w:val="18"/>
      <w:lang w:eastAsia="zh-CN"/>
    </w:rPr>
  </w:style>
  <w:style w:type="paragraph" w:styleId="Revision">
    <w:name w:val="Revision"/>
    <w:hidden/>
    <w:uiPriority w:val="99"/>
    <w:semiHidden/>
    <w:rsid w:val="00351FDF"/>
    <w:pPr>
      <w:spacing w:after="0" w:line="240" w:lineRule="auto"/>
      <w:ind w:left="0" w:firstLine="0"/>
      <w:jc w:val="left"/>
    </w:pPr>
    <w:rPr>
      <w:rFonts w:ascii="Arial" w:hAnsi="Arial" w:cs="Arial"/>
      <w:lang w:eastAsia="zh-CN"/>
    </w:rPr>
  </w:style>
  <w:style w:type="character" w:customStyle="1" w:styleId="UnresolvedMention2">
    <w:name w:val="Unresolved Mention2"/>
    <w:basedOn w:val="DefaultParagraphFont"/>
    <w:uiPriority w:val="99"/>
    <w:semiHidden/>
    <w:unhideWhenUsed/>
    <w:rsid w:val="00DB2944"/>
    <w:rPr>
      <w:color w:val="605E5C"/>
      <w:shd w:val="clear" w:color="auto" w:fill="E1DFDD"/>
    </w:rPr>
  </w:style>
  <w:style w:type="character" w:styleId="UnresolvedMention">
    <w:name w:val="Unresolved Mention"/>
    <w:basedOn w:val="DefaultParagraphFont"/>
    <w:uiPriority w:val="99"/>
    <w:semiHidden/>
    <w:unhideWhenUsed/>
    <w:rsid w:val="00794301"/>
    <w:rPr>
      <w:color w:val="605E5C"/>
      <w:shd w:val="clear" w:color="auto" w:fill="E1DFDD"/>
    </w:rPr>
  </w:style>
  <w:style w:type="character" w:styleId="PlaceholderText">
    <w:name w:val="Placeholder Text"/>
    <w:basedOn w:val="DefaultParagraphFont"/>
    <w:uiPriority w:val="99"/>
    <w:semiHidden/>
    <w:rsid w:val="001122B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s://rsc.li/4q4ZEI6" TargetMode="External"/><Relationship Id="rId2" Type="http://schemas.openxmlformats.org/officeDocument/2006/relationships/image" Target="media/image13.emf"/><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D:\Starters%20for%2010%20-%20complete\1_1_5_RS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9E6A3-E325-461F-8467-2CA615ECB59D}">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customXml/itemProps2.xml><?xml version="1.0" encoding="utf-8"?>
<ds:datastoreItem xmlns:ds="http://schemas.openxmlformats.org/officeDocument/2006/customXml" ds:itemID="{5FF3727A-72B7-423F-BFCD-35DBB0DE3206}">
  <ds:schemaRefs>
    <ds:schemaRef ds:uri="http://schemas.openxmlformats.org/officeDocument/2006/bibliography"/>
  </ds:schemaRefs>
</ds:datastoreItem>
</file>

<file path=customXml/itemProps3.xml><?xml version="1.0" encoding="utf-8"?>
<ds:datastoreItem xmlns:ds="http://schemas.openxmlformats.org/officeDocument/2006/customXml" ds:itemID="{DE995E08-B12C-43A1-853B-4BC0D6B33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4DDC1-CE0C-485D-805C-1760DB510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1_1_5_RSC</Template>
  <TotalTime>12</TotalTime>
  <Pages>6</Pages>
  <Words>836</Words>
  <Characters>5200</Characters>
  <Application>Microsoft Office Word</Application>
  <DocSecurity>0</DocSecurity>
  <Lines>208</Lines>
  <Paragraphs>125</Paragraphs>
  <ScaleCrop>false</ScaleCrop>
  <HeadingPairs>
    <vt:vector size="2" baseType="variant">
      <vt:variant>
        <vt:lpstr>Title</vt:lpstr>
      </vt:variant>
      <vt:variant>
        <vt:i4>1</vt:i4>
      </vt:variant>
    </vt:vector>
  </HeadingPairs>
  <TitlesOfParts>
    <vt:vector size="1" baseType="lpstr">
      <vt:lpstr>Moles and volume developing understanding student sheet</vt:lpstr>
    </vt:vector>
  </TitlesOfParts>
  <Manager/>
  <Company>Royal Society of Chemistry</Company>
  <LinksUpToDate>false</LinksUpToDate>
  <CharactersWithSpaces>5911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Moles and volume developing understanding student sheet</dc:title>
  <dc:subject/>
  <dc:creator>Royal Society Of Chemistry</dc:creator>
  <cp:keywords>worksheet; Johnstone's triangle; macroscopic; sub-microscopic; symbolic; atoms; volume; gas; particle model; compressing a gas; moles; Avogadro’s constant; calculation; chemical equation; formula; GCSE chemistry</cp:keywords>
  <dc:description>From https://rsc.li/4q4ZEI6; teacher guidance also available</dc:description>
  <cp:lastModifiedBy>Kirsty Patterson</cp:lastModifiedBy>
  <cp:revision>86</cp:revision>
  <cp:lastPrinted>2012-04-18T08:40:00Z</cp:lastPrinted>
  <dcterms:created xsi:type="dcterms:W3CDTF">2025-12-10T11:17:00Z</dcterms:created>
  <dcterms:modified xsi:type="dcterms:W3CDTF">2026-03-06T20:43:00Z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